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32D61" w14:textId="77777777" w:rsidR="009E49F5" w:rsidRDefault="009E49F5" w:rsidP="00DE7E4D">
      <w:pPr>
        <w:pStyle w:val="Textkrper"/>
        <w:jc w:val="center"/>
        <w:rPr>
          <w:b/>
          <w:smallCaps/>
          <w:color w:val="0000FF"/>
          <w:sz w:val="72"/>
          <w:szCs w:val="72"/>
        </w:rPr>
      </w:pPr>
    </w:p>
    <w:p w14:paraId="5CA0657C" w14:textId="77777777" w:rsidR="00CE4B56" w:rsidRDefault="00CE4B56" w:rsidP="00DE7E4D">
      <w:pPr>
        <w:pStyle w:val="Textkrper"/>
        <w:jc w:val="center"/>
        <w:rPr>
          <w:b/>
          <w:smallCaps/>
          <w:color w:val="0000FF"/>
          <w:sz w:val="72"/>
          <w:szCs w:val="72"/>
        </w:rPr>
      </w:pPr>
    </w:p>
    <w:p w14:paraId="2187A0F4" w14:textId="77777777" w:rsidR="00CE4B56" w:rsidRDefault="00CE4B56" w:rsidP="00DE7E4D">
      <w:pPr>
        <w:pStyle w:val="Textkrper"/>
        <w:jc w:val="center"/>
        <w:rPr>
          <w:b/>
          <w:smallCaps/>
          <w:color w:val="0000FF"/>
          <w:sz w:val="72"/>
          <w:szCs w:val="72"/>
        </w:rPr>
      </w:pPr>
    </w:p>
    <w:p w14:paraId="5B98C9F2" w14:textId="0D5542F0" w:rsidR="009264CE" w:rsidRDefault="009264CE" w:rsidP="00DE7E4D">
      <w:pPr>
        <w:pStyle w:val="Textkrper"/>
        <w:jc w:val="center"/>
        <w:rPr>
          <w:b/>
          <w:color w:val="FF00FF"/>
          <w:sz w:val="44"/>
          <w:szCs w:val="44"/>
        </w:rPr>
      </w:pPr>
      <w:r w:rsidRPr="00B66B90">
        <w:rPr>
          <w:b/>
          <w:smallCaps/>
          <w:color w:val="0000FF"/>
          <w:sz w:val="28"/>
          <w:szCs w:val="28"/>
        </w:rPr>
        <w:t>Das</w:t>
      </w:r>
      <w:r>
        <w:rPr>
          <w:b/>
          <w:smallCaps/>
          <w:color w:val="0000FF"/>
          <w:sz w:val="72"/>
          <w:szCs w:val="72"/>
        </w:rPr>
        <w:t xml:space="preserve"> STANDARD</w:t>
      </w:r>
      <w:r w:rsidRPr="00A76322">
        <w:rPr>
          <w:sz w:val="28"/>
          <w:szCs w:val="28"/>
        </w:rPr>
        <w:t xml:space="preserve"> </w:t>
      </w:r>
      <w:r w:rsidR="00B66B90">
        <w:rPr>
          <w:b/>
          <w:smallCaps/>
          <w:color w:val="0000FF"/>
          <w:sz w:val="72"/>
          <w:szCs w:val="72"/>
        </w:rPr>
        <w:t>-</w:t>
      </w:r>
      <w:r>
        <w:rPr>
          <w:b/>
          <w:smallCaps/>
          <w:color w:val="0000FF"/>
          <w:sz w:val="72"/>
          <w:szCs w:val="72"/>
        </w:rPr>
        <w:br/>
      </w:r>
      <w:r w:rsidR="00B66B90">
        <w:rPr>
          <w:b/>
          <w:smallCaps/>
          <w:color w:val="0000FF"/>
          <w:sz w:val="72"/>
          <w:szCs w:val="72"/>
        </w:rPr>
        <w:t xml:space="preserve"> </w:t>
      </w:r>
      <w:r w:rsidR="00E77E4D" w:rsidRPr="009C52A9">
        <w:rPr>
          <w:b/>
          <w:smallCaps/>
          <w:color w:val="0000FF"/>
          <w:sz w:val="72"/>
          <w:szCs w:val="72"/>
        </w:rPr>
        <w:t>Dreieck</w:t>
      </w:r>
      <w:r w:rsidR="00E77E4D">
        <w:rPr>
          <w:b/>
          <w:smallCaps/>
          <w:color w:val="0000FF"/>
          <w:sz w:val="72"/>
          <w:szCs w:val="72"/>
        </w:rPr>
        <w:br/>
      </w:r>
      <w:r w:rsidR="00CE4B56" w:rsidRPr="00CE4B56">
        <w:rPr>
          <w:b/>
          <w:color w:val="002060"/>
          <w:sz w:val="44"/>
          <w:szCs w:val="44"/>
        </w:rPr>
        <w:t>3, 4 und 5</w:t>
      </w:r>
    </w:p>
    <w:p w14:paraId="74623B04" w14:textId="77777777" w:rsidR="009264CE" w:rsidRDefault="009264CE">
      <w:pPr>
        <w:rPr>
          <w:rFonts w:ascii="Verdana" w:hAnsi="Verdana"/>
          <w:b/>
          <w:color w:val="FF00FF"/>
          <w:sz w:val="44"/>
          <w:szCs w:val="44"/>
        </w:rPr>
      </w:pPr>
      <w:r>
        <w:rPr>
          <w:b/>
          <w:color w:val="FF00FF"/>
          <w:sz w:val="44"/>
          <w:szCs w:val="44"/>
        </w:rPr>
        <w:br w:type="page"/>
      </w:r>
    </w:p>
    <w:p w14:paraId="6510762C" w14:textId="694E6A16" w:rsidR="009264CE" w:rsidRDefault="004C194D" w:rsidP="009264CE">
      <w:pPr>
        <w:rPr>
          <w:rFonts w:ascii="Verdana" w:hAnsi="Verdana"/>
          <w:b/>
          <w:color w:val="000000"/>
          <w:sz w:val="44"/>
          <w:szCs w:val="44"/>
        </w:rPr>
      </w:pPr>
      <w:r>
        <w:rPr>
          <w:rFonts w:ascii="Verdana" w:hAnsi="Verdana"/>
          <w:b/>
          <w:smallCaps/>
          <w:color w:val="00CC99"/>
          <w:sz w:val="44"/>
          <w:szCs w:val="44"/>
        </w:rPr>
        <w:lastRenderedPageBreak/>
        <w:t>Das n</w:t>
      </w:r>
      <w:r w:rsidR="009264CE">
        <w:rPr>
          <w:rFonts w:ascii="Verdana" w:hAnsi="Verdana"/>
          <w:b/>
          <w:smallCaps/>
          <w:color w:val="00CC99"/>
          <w:sz w:val="44"/>
          <w:szCs w:val="44"/>
        </w:rPr>
        <w:t>atürlich</w:t>
      </w:r>
      <w:r>
        <w:rPr>
          <w:rFonts w:ascii="Verdana" w:hAnsi="Verdana"/>
          <w:b/>
          <w:smallCaps/>
          <w:color w:val="00CC99"/>
          <w:sz w:val="44"/>
          <w:szCs w:val="44"/>
        </w:rPr>
        <w:t>ste</w:t>
      </w:r>
      <w:r w:rsidR="009264CE">
        <w:rPr>
          <w:rFonts w:ascii="Verdana" w:hAnsi="Verdana"/>
          <w:b/>
          <w:smallCaps/>
          <w:color w:val="00CC99"/>
          <w:sz w:val="44"/>
          <w:szCs w:val="44"/>
        </w:rPr>
        <w:t xml:space="preserve"> </w:t>
      </w:r>
      <w:proofErr w:type="spellStart"/>
      <w:r w:rsidR="009264CE" w:rsidRPr="00873F7F">
        <w:rPr>
          <w:rFonts w:ascii="Verdana" w:hAnsi="Verdana"/>
          <w:b/>
          <w:smallCaps/>
          <w:color w:val="00CC99"/>
          <w:sz w:val="52"/>
          <w:szCs w:val="52"/>
        </w:rPr>
        <w:t>d</w:t>
      </w:r>
      <w:r w:rsidR="009264CE">
        <w:rPr>
          <w:rFonts w:ascii="Verdana" w:hAnsi="Verdana"/>
          <w:b/>
          <w:smallCaps/>
          <w:color w:val="00CC99"/>
          <w:sz w:val="44"/>
          <w:szCs w:val="44"/>
        </w:rPr>
        <w:t>reieck</w:t>
      </w:r>
      <w:proofErr w:type="spellEnd"/>
      <w:r w:rsidR="009264CE" w:rsidRPr="00CC1044">
        <w:rPr>
          <w:rFonts w:ascii="Verdana" w:hAnsi="Verdana"/>
          <w:b/>
          <w:smallCaps/>
          <w:outline/>
          <w:color w:val="000000"/>
          <w:sz w:val="44"/>
        </w:rPr>
        <w:t xml:space="preserve"> </w:t>
      </w:r>
    </w:p>
    <w:p w14:paraId="43925764" w14:textId="77777777" w:rsidR="009264CE" w:rsidRDefault="009264CE" w:rsidP="009264CE">
      <w:pPr>
        <w:rPr>
          <w:rFonts w:ascii="Verdana" w:hAnsi="Verdana"/>
          <w:color w:val="000000"/>
        </w:rPr>
      </w:pPr>
    </w:p>
    <w:p w14:paraId="08513CB2" w14:textId="77777777" w:rsidR="009E49F5" w:rsidRPr="00A37FA9" w:rsidRDefault="009E49F5" w:rsidP="00DE7E4D">
      <w:pPr>
        <w:pStyle w:val="Textkrper"/>
        <w:jc w:val="center"/>
        <w:rPr>
          <w:rFonts w:cs="Arial"/>
          <w:vanish/>
          <w:color w:val="6666FF"/>
        </w:rPr>
      </w:pPr>
    </w:p>
    <w:p w14:paraId="2F922CD1" w14:textId="77777777" w:rsidR="006272EB" w:rsidRDefault="00DF4B78" w:rsidP="00FD55F6">
      <w:pPr>
        <w:spacing w:line="360" w:lineRule="auto"/>
        <w:rPr>
          <w:rFonts w:ascii="Verdana" w:hAnsi="Verdana"/>
        </w:rPr>
      </w:pPr>
      <w:r>
        <w:rPr>
          <w:rFonts w:ascii="Verdana" w:hAnsi="Verdana"/>
          <w:noProof/>
          <w:lang w:val="de-CH" w:eastAsia="de-CH"/>
        </w:rPr>
        <w:drawing>
          <wp:inline distT="0" distB="0" distL="0" distR="0" wp14:anchorId="61211FF2" wp14:editId="4ED365D9">
            <wp:extent cx="5760720" cy="3329940"/>
            <wp:effectExtent l="19050" t="0" r="0" b="0"/>
            <wp:docPr id="1" name="Bild 1" descr="@TI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_@"/>
                    <pic:cNvPicPr>
                      <a:picLocks noChangeAspect="1" noChangeArrowheads="1"/>
                    </pic:cNvPicPr>
                  </pic:nvPicPr>
                  <pic:blipFill>
                    <a:blip r:embed="rId8" cstate="print"/>
                    <a:srcRect/>
                    <a:stretch>
                      <a:fillRect/>
                    </a:stretch>
                  </pic:blipFill>
                  <pic:spPr bwMode="auto">
                    <a:xfrm>
                      <a:off x="0" y="0"/>
                      <a:ext cx="5760720" cy="3329940"/>
                    </a:xfrm>
                    <a:prstGeom prst="rect">
                      <a:avLst/>
                    </a:prstGeom>
                    <a:noFill/>
                    <a:ln w="9525">
                      <a:noFill/>
                      <a:miter lim="800000"/>
                      <a:headEnd/>
                      <a:tailEnd/>
                    </a:ln>
                  </pic:spPr>
                </pic:pic>
              </a:graphicData>
            </a:graphic>
          </wp:inline>
        </w:drawing>
      </w:r>
    </w:p>
    <w:p w14:paraId="15CE1197" w14:textId="77777777" w:rsidR="007A421E" w:rsidRDefault="007A421E" w:rsidP="007A421E">
      <w:pPr>
        <w:pStyle w:val="Textkrper"/>
        <w:jc w:val="center"/>
        <w:rPr>
          <w:rFonts w:eastAsia="Lucida Sans Unicode"/>
        </w:rPr>
      </w:pPr>
    </w:p>
    <w:p w14:paraId="1D858228" w14:textId="77777777" w:rsidR="009E49F5" w:rsidRDefault="009E49F5" w:rsidP="007A421E">
      <w:pPr>
        <w:pStyle w:val="Textkrper"/>
        <w:jc w:val="center"/>
        <w:rPr>
          <w:rFonts w:eastAsia="Lucida Sans Unicode"/>
        </w:rPr>
      </w:pPr>
    </w:p>
    <w:p w14:paraId="70299C7D" w14:textId="602F7643" w:rsidR="008F6E3A" w:rsidRDefault="009264CE" w:rsidP="009264CE">
      <w:pPr>
        <w:spacing w:line="360" w:lineRule="auto"/>
        <w:jc w:val="both"/>
        <w:rPr>
          <w:rFonts w:ascii="Verdana" w:hAnsi="Verdana"/>
          <w:outline/>
          <w:color w:val="3366FF"/>
          <w:sz w:val="48"/>
          <w:szCs w:val="48"/>
        </w:rPr>
      </w:pPr>
      <w:r>
        <w:rPr>
          <w:rFonts w:ascii="Verdana" w:hAnsi="Verdana"/>
          <w:color w:val="000000"/>
        </w:rPr>
        <w:t>Unter einem natürlichen Dreieck</w:t>
      </w:r>
      <w:r>
        <w:rPr>
          <w:rStyle w:val="Funotenzeichen"/>
          <w:rFonts w:ascii="Verdana" w:hAnsi="Verdana"/>
          <w:color w:val="000000"/>
        </w:rPr>
        <w:footnoteReference w:id="1"/>
      </w:r>
      <w:r>
        <w:rPr>
          <w:rFonts w:ascii="Verdana" w:hAnsi="Verdana"/>
          <w:color w:val="000000"/>
        </w:rPr>
        <w:t xml:space="preserve"> verstehe ich ein Dreieck, dessen Seitenlängen und Flächeninhalt natürliche Zahlen sind! Die pythagoräischen Zahlentripel liefern also rechtwinklige, natürliche Dreiecke. Allerdings kennt seltsamerweise kaum ein Schüler so ein natürliches Dreieck. Dabei gibt es ein ganz herausragendes – nämlich das kleinstes dieser Dreiecke</w:t>
      </w:r>
      <w:r>
        <w:rPr>
          <w:rStyle w:val="Funotenzeichen"/>
          <w:rFonts w:ascii="Verdana" w:hAnsi="Verdana"/>
          <w:color w:val="000000"/>
        </w:rPr>
        <w:footnoteReference w:id="2"/>
      </w:r>
      <w:r>
        <w:rPr>
          <w:rFonts w:ascii="Verdana" w:hAnsi="Verdana"/>
          <w:color w:val="000000"/>
        </w:rPr>
        <w:t xml:space="preserve"> (Abbildung 1). Und wer dieses nicht kennt, der kennt eigentlich gar nichts, was Dreiecke betrifft.</w:t>
      </w:r>
    </w:p>
    <w:p w14:paraId="0765593B" w14:textId="77777777" w:rsidR="006272EB" w:rsidRDefault="006272EB" w:rsidP="00FD55F6">
      <w:pPr>
        <w:spacing w:line="360" w:lineRule="auto"/>
        <w:rPr>
          <w:rFonts w:ascii="Verdana" w:hAnsi="Verdana"/>
        </w:rPr>
        <w:sectPr w:rsidR="006272EB">
          <w:footerReference w:type="default" r:id="rId9"/>
          <w:pgSz w:w="11906" w:h="16838"/>
          <w:pgMar w:top="1417" w:right="1417" w:bottom="1134" w:left="1417" w:header="708" w:footer="708" w:gutter="0"/>
          <w:cols w:space="708"/>
          <w:docGrid w:linePitch="360"/>
        </w:sectPr>
      </w:pPr>
    </w:p>
    <w:p w14:paraId="6B8C2CA0" w14:textId="77777777" w:rsidR="00F1548D" w:rsidRDefault="00F1548D" w:rsidP="00F1548D">
      <w:pPr>
        <w:spacing w:line="360" w:lineRule="auto"/>
        <w:rPr>
          <w:rFonts w:ascii="Verdana" w:hAnsi="Verdana"/>
        </w:rPr>
      </w:pPr>
    </w:p>
    <w:p w14:paraId="7B98DA3A" w14:textId="77777777" w:rsidR="00015435" w:rsidRDefault="00015435" w:rsidP="00F1548D">
      <w:pPr>
        <w:spacing w:line="360" w:lineRule="auto"/>
        <w:rPr>
          <w:rFonts w:ascii="Verdana" w:hAnsi="Verdana"/>
        </w:rPr>
      </w:pPr>
    </w:p>
    <w:p w14:paraId="3250DBE8" w14:textId="77777777" w:rsidR="007A421E" w:rsidRPr="009264CE" w:rsidRDefault="007A421E" w:rsidP="007A421E">
      <w:pPr>
        <w:spacing w:line="360" w:lineRule="auto"/>
        <w:rPr>
          <w:rFonts w:ascii="Verdana" w:hAnsi="Verdana"/>
          <w:color w:val="000000"/>
          <w:sz w:val="28"/>
          <w:szCs w:val="28"/>
        </w:rPr>
      </w:pPr>
    </w:p>
    <w:p w14:paraId="63110F12" w14:textId="77777777" w:rsidR="007A421E" w:rsidRPr="009264CE" w:rsidRDefault="007A421E" w:rsidP="007A6FEC">
      <w:pPr>
        <w:spacing w:line="360" w:lineRule="auto"/>
        <w:jc w:val="both"/>
        <w:rPr>
          <w:rFonts w:ascii="Verdana" w:hAnsi="Verdana"/>
          <w:sz w:val="28"/>
          <w:szCs w:val="28"/>
        </w:rPr>
      </w:pPr>
      <w:r w:rsidRPr="009264CE">
        <w:rPr>
          <w:rFonts w:ascii="Verdana" w:hAnsi="Verdana"/>
          <w:color w:val="000000"/>
          <w:sz w:val="28"/>
          <w:szCs w:val="28"/>
        </w:rPr>
        <w:t>In der Schule haben wir gelernt, dass d</w:t>
      </w:r>
      <w:r w:rsidRPr="009264CE">
        <w:rPr>
          <w:rFonts w:ascii="Verdana" w:hAnsi="Verdana"/>
          <w:sz w:val="28"/>
          <w:szCs w:val="28"/>
        </w:rPr>
        <w:t>ie Fläche eines Dreiecks das halbe Produkt aus Grundseite und Höhe ist. Aber wie bekommt man die Höhe, wenn man etwa nur eine Seite und zwei Winkel kennt, oder wenn man nur die Längen alle drei Seiten kennt</w:t>
      </w:r>
      <w:r w:rsidR="00AD778E" w:rsidRPr="009264CE">
        <w:rPr>
          <w:rStyle w:val="Funotenzeichen"/>
          <w:rFonts w:ascii="Verdana" w:hAnsi="Verdana"/>
          <w:sz w:val="28"/>
          <w:szCs w:val="28"/>
        </w:rPr>
        <w:footnoteReference w:id="3"/>
      </w:r>
      <w:r w:rsidRPr="009264CE">
        <w:rPr>
          <w:rFonts w:ascii="Verdana" w:hAnsi="Verdana"/>
          <w:sz w:val="28"/>
          <w:szCs w:val="28"/>
        </w:rPr>
        <w:t xml:space="preserve">? </w:t>
      </w:r>
    </w:p>
    <w:p w14:paraId="207C23CC" w14:textId="77777777" w:rsidR="009258FF" w:rsidRPr="009264CE" w:rsidRDefault="009258FF" w:rsidP="007A421E">
      <w:pPr>
        <w:spacing w:line="360" w:lineRule="auto"/>
        <w:rPr>
          <w:rFonts w:ascii="Verdana" w:hAnsi="Verdana"/>
          <w:sz w:val="28"/>
          <w:szCs w:val="28"/>
        </w:rPr>
      </w:pPr>
    </w:p>
    <w:p w14:paraId="5575FF0F" w14:textId="77777777" w:rsidR="007A421E" w:rsidRPr="009264CE" w:rsidRDefault="007A421E" w:rsidP="007A6FEC">
      <w:pPr>
        <w:spacing w:line="360" w:lineRule="auto"/>
        <w:jc w:val="center"/>
        <w:rPr>
          <w:rFonts w:ascii="Verdana" w:hAnsi="Verdana"/>
          <w:sz w:val="28"/>
          <w:szCs w:val="28"/>
        </w:rPr>
      </w:pPr>
      <w:r w:rsidRPr="009264CE">
        <w:rPr>
          <w:rFonts w:ascii="Verdana" w:hAnsi="Verdana"/>
          <w:sz w:val="28"/>
          <w:szCs w:val="28"/>
        </w:rPr>
        <w:t>Durch Abmessen</w:t>
      </w:r>
      <w:r w:rsidR="007A6FEC" w:rsidRPr="009264CE">
        <w:rPr>
          <w:rFonts w:ascii="Verdana" w:hAnsi="Verdana"/>
          <w:sz w:val="28"/>
          <w:szCs w:val="28"/>
        </w:rPr>
        <w:t>?</w:t>
      </w:r>
      <w:r w:rsidRPr="009264CE">
        <w:rPr>
          <w:rFonts w:ascii="Verdana" w:hAnsi="Verdana"/>
          <w:sz w:val="28"/>
          <w:szCs w:val="28"/>
        </w:rPr>
        <w:t>!?</w:t>
      </w:r>
    </w:p>
    <w:p w14:paraId="2AC6B3E6" w14:textId="77777777" w:rsidR="007A421E" w:rsidRPr="009264CE" w:rsidRDefault="007A421E" w:rsidP="007A421E">
      <w:pPr>
        <w:spacing w:line="360" w:lineRule="auto"/>
        <w:jc w:val="both"/>
        <w:rPr>
          <w:rFonts w:ascii="Verdana" w:hAnsi="Verdana"/>
          <w:sz w:val="28"/>
          <w:szCs w:val="28"/>
        </w:rPr>
      </w:pPr>
    </w:p>
    <w:p w14:paraId="23F0430B" w14:textId="77777777" w:rsidR="007A6FEC" w:rsidRPr="009264CE" w:rsidRDefault="007A421E" w:rsidP="007A421E">
      <w:pPr>
        <w:spacing w:line="360" w:lineRule="auto"/>
        <w:jc w:val="both"/>
        <w:rPr>
          <w:rFonts w:ascii="Verdana" w:hAnsi="Verdana"/>
          <w:sz w:val="28"/>
          <w:szCs w:val="28"/>
        </w:rPr>
      </w:pPr>
      <w:r w:rsidRPr="009264CE">
        <w:rPr>
          <w:rFonts w:ascii="Verdana" w:hAnsi="Verdana"/>
          <w:sz w:val="28"/>
          <w:szCs w:val="28"/>
        </w:rPr>
        <w:t xml:space="preserve">Aber das Abmessen </w:t>
      </w:r>
      <w:r w:rsidRPr="009264CE">
        <w:rPr>
          <w:rFonts w:ascii="Verdana" w:hAnsi="Verdana"/>
          <w:b/>
          <w:sz w:val="28"/>
          <w:szCs w:val="28"/>
        </w:rPr>
        <w:t>ist doch ungenau</w:t>
      </w:r>
      <w:r w:rsidRPr="009264CE">
        <w:rPr>
          <w:rFonts w:ascii="Verdana" w:hAnsi="Verdana"/>
          <w:sz w:val="28"/>
          <w:szCs w:val="28"/>
        </w:rPr>
        <w:t xml:space="preserve"> und die Mathematik erhebt </w:t>
      </w:r>
      <w:r w:rsidR="007A6FEC" w:rsidRPr="009264CE">
        <w:rPr>
          <w:rFonts w:ascii="Verdana" w:hAnsi="Verdana"/>
          <w:sz w:val="28"/>
          <w:szCs w:val="28"/>
        </w:rPr>
        <w:t>eben</w:t>
      </w:r>
      <w:r w:rsidRPr="009264CE">
        <w:rPr>
          <w:rFonts w:ascii="Verdana" w:hAnsi="Verdana"/>
          <w:sz w:val="28"/>
          <w:szCs w:val="28"/>
        </w:rPr>
        <w:t xml:space="preserve"> gerade den Anspruch, die Perfektion von Genauigkeit zu sein! </w:t>
      </w:r>
    </w:p>
    <w:p w14:paraId="5348B138" w14:textId="77777777" w:rsidR="007A421E" w:rsidRPr="009264CE" w:rsidRDefault="007A6FEC" w:rsidP="007A421E">
      <w:pPr>
        <w:spacing w:line="360" w:lineRule="auto"/>
        <w:jc w:val="both"/>
        <w:rPr>
          <w:rFonts w:ascii="Verdana" w:hAnsi="Verdana"/>
          <w:sz w:val="28"/>
          <w:szCs w:val="28"/>
        </w:rPr>
      </w:pPr>
      <w:r w:rsidRPr="009264CE">
        <w:rPr>
          <w:rFonts w:ascii="Verdana" w:hAnsi="Verdana"/>
          <w:sz w:val="28"/>
          <w:szCs w:val="28"/>
        </w:rPr>
        <w:t xml:space="preserve">Alternativ </w:t>
      </w:r>
      <w:r w:rsidR="007A421E" w:rsidRPr="009264CE">
        <w:rPr>
          <w:rFonts w:ascii="Verdana" w:hAnsi="Verdana"/>
          <w:sz w:val="28"/>
          <w:szCs w:val="28"/>
        </w:rPr>
        <w:t xml:space="preserve">berechnet </w:t>
      </w:r>
      <w:r w:rsidRPr="009264CE">
        <w:rPr>
          <w:rFonts w:ascii="Verdana" w:hAnsi="Verdana"/>
          <w:sz w:val="28"/>
          <w:szCs w:val="28"/>
        </w:rPr>
        <w:t xml:space="preserve">man </w:t>
      </w:r>
      <w:r w:rsidR="007A421E" w:rsidRPr="009264CE">
        <w:rPr>
          <w:rFonts w:ascii="Verdana" w:hAnsi="Verdana"/>
          <w:sz w:val="28"/>
          <w:szCs w:val="28"/>
        </w:rPr>
        <w:t xml:space="preserve">in der Schule die </w:t>
      </w:r>
      <w:r w:rsidRPr="009264CE">
        <w:rPr>
          <w:rFonts w:ascii="Verdana" w:hAnsi="Verdana"/>
          <w:sz w:val="28"/>
          <w:szCs w:val="28"/>
        </w:rPr>
        <w:t xml:space="preserve">Fläche oder die </w:t>
      </w:r>
      <w:r w:rsidR="007A421E" w:rsidRPr="009264CE">
        <w:rPr>
          <w:rFonts w:ascii="Verdana" w:hAnsi="Verdana"/>
          <w:sz w:val="28"/>
          <w:szCs w:val="28"/>
        </w:rPr>
        <w:t>Höhe über den Sinus oder Cosinus eines Winkels, aber diese Werte sind doch oft auch sehr ungenau und möglicherweise irrational oder sogar transzendent!</w:t>
      </w:r>
    </w:p>
    <w:p w14:paraId="26C3A256" w14:textId="77777777" w:rsidR="00EF6D2C" w:rsidRPr="007A421E" w:rsidRDefault="00DF4B78" w:rsidP="007372F4">
      <w:pPr>
        <w:spacing w:line="360" w:lineRule="auto"/>
        <w:jc w:val="both"/>
      </w:pPr>
      <w:r>
        <w:rPr>
          <w:b/>
          <w:noProof/>
          <w:color w:val="000000"/>
          <w:lang w:val="de-CH" w:eastAsia="de-CH"/>
        </w:rPr>
        <w:lastRenderedPageBreak/>
        <w:drawing>
          <wp:inline distT="0" distB="0" distL="0" distR="0" wp14:anchorId="1EF714FE" wp14:editId="07ED21FA">
            <wp:extent cx="5760720" cy="4488180"/>
            <wp:effectExtent l="19050" t="0" r="0" b="0"/>
            <wp:docPr id="2" name="Bild 2" descr="!___!N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_!NEI!"/>
                    <pic:cNvPicPr>
                      <a:picLocks noChangeAspect="1" noChangeArrowheads="1"/>
                    </pic:cNvPicPr>
                  </pic:nvPicPr>
                  <pic:blipFill>
                    <a:blip r:embed="rId10" cstate="print"/>
                    <a:srcRect/>
                    <a:stretch>
                      <a:fillRect/>
                    </a:stretch>
                  </pic:blipFill>
                  <pic:spPr bwMode="auto">
                    <a:xfrm>
                      <a:off x="0" y="0"/>
                      <a:ext cx="5760720" cy="4488180"/>
                    </a:xfrm>
                    <a:prstGeom prst="rect">
                      <a:avLst/>
                    </a:prstGeom>
                    <a:noFill/>
                    <a:ln w="9525">
                      <a:noFill/>
                      <a:miter lim="800000"/>
                      <a:headEnd/>
                      <a:tailEnd/>
                    </a:ln>
                  </pic:spPr>
                </pic:pic>
              </a:graphicData>
            </a:graphic>
          </wp:inline>
        </w:drawing>
      </w:r>
    </w:p>
    <w:p w14:paraId="3A3793C9" w14:textId="77777777" w:rsidR="00015435" w:rsidRDefault="00015435" w:rsidP="00015435">
      <w:pPr>
        <w:jc w:val="center"/>
        <w:rPr>
          <w:rFonts w:ascii="Verdana" w:hAnsi="Verdana"/>
          <w:b/>
          <w:color w:val="FF3399"/>
          <w:sz w:val="22"/>
          <w:szCs w:val="22"/>
        </w:rPr>
      </w:pPr>
    </w:p>
    <w:p w14:paraId="012D57FF" w14:textId="1D085B8A" w:rsidR="00015435" w:rsidRDefault="00015435" w:rsidP="00015435">
      <w:pPr>
        <w:jc w:val="center"/>
        <w:rPr>
          <w:rFonts w:ascii="Verdana" w:hAnsi="Verdana"/>
          <w:b/>
          <w:color w:val="FF3399"/>
          <w:sz w:val="22"/>
          <w:szCs w:val="22"/>
        </w:rPr>
      </w:pPr>
      <w:r w:rsidRPr="00D46CDA">
        <w:rPr>
          <w:rFonts w:ascii="Verdana" w:hAnsi="Verdana"/>
          <w:color w:val="0000FF"/>
          <w:sz w:val="22"/>
          <w:szCs w:val="22"/>
        </w:rPr>
        <w:t>Für das</w:t>
      </w:r>
      <w:r w:rsidRPr="00574CD0">
        <w:rPr>
          <w:rFonts w:ascii="Verdana" w:hAnsi="Verdana"/>
          <w:b/>
          <w:color w:val="FF3399"/>
          <w:sz w:val="22"/>
          <w:szCs w:val="22"/>
        </w:rPr>
        <w:t xml:space="preserve"> kleinste </w:t>
      </w:r>
      <w:r w:rsidRPr="00D46CDA">
        <w:rPr>
          <w:rFonts w:ascii="Verdana" w:hAnsi="Verdana"/>
          <w:b/>
          <w:color w:val="333399"/>
          <w:sz w:val="22"/>
          <w:szCs w:val="22"/>
        </w:rPr>
        <w:t>natürliche</w:t>
      </w:r>
      <w:r>
        <w:rPr>
          <w:rFonts w:ascii="Verdana" w:hAnsi="Verdana"/>
          <w:b/>
          <w:color w:val="333399"/>
          <w:sz w:val="22"/>
          <w:szCs w:val="22"/>
        </w:rPr>
        <w:t xml:space="preserve"> </w:t>
      </w:r>
      <w:r w:rsidRPr="00574CD0">
        <w:rPr>
          <w:rFonts w:ascii="Verdana" w:hAnsi="Verdana"/>
          <w:b/>
          <w:color w:val="FF3399"/>
          <w:sz w:val="22"/>
          <w:szCs w:val="22"/>
        </w:rPr>
        <w:t>Dreieck</w:t>
      </w:r>
      <w:r w:rsidR="009264CE">
        <w:rPr>
          <w:rFonts w:ascii="Verdana" w:hAnsi="Verdana"/>
          <w:b/>
          <w:color w:val="FF3399"/>
          <w:sz w:val="22"/>
          <w:szCs w:val="22"/>
        </w:rPr>
        <w:t xml:space="preserve"> </w:t>
      </w:r>
      <w:r w:rsidR="009264CE">
        <w:rPr>
          <w:rFonts w:ascii="Verdana" w:hAnsi="Verdana"/>
          <w:b/>
          <w:color w:val="FF3399"/>
          <w:sz w:val="22"/>
          <w:szCs w:val="22"/>
        </w:rPr>
        <w:br/>
        <w:t>(= das 1. Standard-Dreieck)</w:t>
      </w:r>
    </w:p>
    <w:p w14:paraId="43957A2C" w14:textId="77777777" w:rsidR="00015435" w:rsidRPr="00D46CDA" w:rsidRDefault="00015435" w:rsidP="00015435">
      <w:pPr>
        <w:jc w:val="center"/>
        <w:rPr>
          <w:rFonts w:ascii="Verdana" w:hAnsi="Verdana"/>
          <w:color w:val="333399"/>
          <w:sz w:val="22"/>
          <w:szCs w:val="22"/>
        </w:rPr>
      </w:pPr>
      <w:r w:rsidRPr="00574CD0">
        <w:rPr>
          <w:rFonts w:ascii="Verdana" w:hAnsi="Verdana"/>
          <w:b/>
          <w:color w:val="FF3399"/>
          <w:sz w:val="22"/>
          <w:szCs w:val="22"/>
        </w:rPr>
        <w:t xml:space="preserve"> </w:t>
      </w:r>
      <w:r w:rsidRPr="00D46CDA">
        <w:rPr>
          <w:rFonts w:ascii="Verdana" w:hAnsi="Verdana"/>
          <w:b/>
          <w:color w:val="333399"/>
          <w:sz w:val="22"/>
          <w:szCs w:val="22"/>
        </w:rPr>
        <w:t xml:space="preserve">mit </w:t>
      </w:r>
      <w:r>
        <w:rPr>
          <w:rFonts w:ascii="Verdana" w:hAnsi="Verdana"/>
          <w:b/>
          <w:color w:val="333399"/>
          <w:sz w:val="22"/>
          <w:szCs w:val="22"/>
        </w:rPr>
        <w:t>de</w:t>
      </w:r>
      <w:r w:rsidRPr="00D46CDA">
        <w:rPr>
          <w:rFonts w:ascii="Verdana" w:hAnsi="Verdana"/>
          <w:b/>
          <w:color w:val="333399"/>
          <w:sz w:val="22"/>
          <w:szCs w:val="22"/>
        </w:rPr>
        <w:t xml:space="preserve">n Seitenlängen </w:t>
      </w:r>
      <w:r w:rsidRPr="00D46CDA">
        <w:rPr>
          <w:rFonts w:ascii="Verdana" w:hAnsi="Verdana"/>
          <w:color w:val="333399"/>
          <w:sz w:val="22"/>
          <w:szCs w:val="22"/>
        </w:rPr>
        <w:t>3,4 und</w:t>
      </w:r>
      <w:r>
        <w:rPr>
          <w:rFonts w:ascii="Verdana" w:hAnsi="Verdana"/>
          <w:color w:val="333399"/>
          <w:sz w:val="22"/>
          <w:szCs w:val="22"/>
        </w:rPr>
        <w:t xml:space="preserve"> </w:t>
      </w:r>
      <w:r w:rsidRPr="00D46CDA">
        <w:rPr>
          <w:rFonts w:ascii="Verdana" w:hAnsi="Verdana"/>
          <w:color w:val="333399"/>
          <w:sz w:val="22"/>
          <w:szCs w:val="22"/>
        </w:rPr>
        <w:t>5 gilt:</w:t>
      </w:r>
    </w:p>
    <w:p w14:paraId="587CCE17" w14:textId="77777777" w:rsidR="00015435" w:rsidRDefault="00015435" w:rsidP="00015435">
      <w:pPr>
        <w:jc w:val="center"/>
        <w:rPr>
          <w:rFonts w:ascii="Verdana" w:hAnsi="Verdana"/>
          <w:b/>
          <w:color w:val="333399"/>
          <w:sz w:val="22"/>
          <w:szCs w:val="22"/>
        </w:rPr>
      </w:pPr>
    </w:p>
    <w:p w14:paraId="46FB2112" w14:textId="77777777" w:rsidR="00015435" w:rsidRPr="00D46CDA" w:rsidRDefault="00015435" w:rsidP="00015435">
      <w:pPr>
        <w:jc w:val="center"/>
        <w:rPr>
          <w:rFonts w:ascii="Verdana" w:hAnsi="Verdana"/>
          <w:b/>
          <w:color w:val="333399"/>
          <w:sz w:val="22"/>
          <w:szCs w:val="22"/>
        </w:rPr>
      </w:pPr>
      <w:r w:rsidRPr="00D46CDA">
        <w:rPr>
          <w:rFonts w:ascii="Verdana" w:hAnsi="Verdana"/>
          <w:b/>
          <w:color w:val="333399"/>
          <w:sz w:val="22"/>
          <w:szCs w:val="22"/>
        </w:rPr>
        <w:t>3²+4²=5²</w:t>
      </w:r>
    </w:p>
    <w:p w14:paraId="2B308BC7" w14:textId="77777777" w:rsidR="00015435" w:rsidRDefault="00015435" w:rsidP="00015435">
      <w:pPr>
        <w:spacing w:line="360" w:lineRule="auto"/>
        <w:rPr>
          <w:rFonts w:ascii="Verdana" w:hAnsi="Verdana"/>
        </w:rPr>
      </w:pPr>
    </w:p>
    <w:p w14:paraId="006F1BC7" w14:textId="77777777" w:rsidR="00015435" w:rsidRDefault="0053389C" w:rsidP="00015435">
      <w:pPr>
        <w:spacing w:line="360" w:lineRule="auto"/>
        <w:rPr>
          <w:rFonts w:ascii="Verdana" w:hAnsi="Verdana"/>
        </w:rPr>
      </w:pPr>
      <w:r w:rsidRPr="00EB0BAF">
        <w:rPr>
          <w:rFonts w:ascii="Verdana" w:hAnsi="Verdana"/>
          <w:color w:val="000000"/>
        </w:rPr>
        <w:t xml:space="preserve">Sein </w:t>
      </w:r>
      <w:r>
        <w:rPr>
          <w:rFonts w:ascii="Verdana" w:hAnsi="Verdana"/>
          <w:color w:val="000000"/>
        </w:rPr>
        <w:t xml:space="preserve">Flächeninhalt ist A= ½x3x4= 6 und der </w:t>
      </w:r>
      <w:r w:rsidRPr="00EB0BAF">
        <w:rPr>
          <w:rFonts w:ascii="Verdana" w:hAnsi="Verdana"/>
          <w:color w:val="000000"/>
        </w:rPr>
        <w:t>Inkreisradius</w:t>
      </w:r>
      <w:r>
        <w:rPr>
          <w:rStyle w:val="Funotenzeichen"/>
          <w:rFonts w:ascii="Verdana" w:hAnsi="Verdana"/>
          <w:color w:val="000000"/>
        </w:rPr>
        <w:footnoteReference w:id="4"/>
      </w:r>
      <w:r w:rsidRPr="00EB0BAF">
        <w:rPr>
          <w:rFonts w:ascii="Verdana" w:hAnsi="Verdana"/>
          <w:color w:val="000000"/>
        </w:rPr>
        <w:t xml:space="preserve"> r ist gerade 1</w:t>
      </w:r>
      <w:r w:rsidR="00015435">
        <w:rPr>
          <w:rFonts w:ascii="Verdana" w:hAnsi="Verdana"/>
        </w:rPr>
        <w:t>.</w:t>
      </w:r>
    </w:p>
    <w:p w14:paraId="41894389" w14:textId="77777777" w:rsidR="00B34FAB" w:rsidRDefault="00B34FAB" w:rsidP="007A6FEC">
      <w:pPr>
        <w:spacing w:line="360" w:lineRule="auto"/>
        <w:jc w:val="center"/>
        <w:rPr>
          <w:rFonts w:ascii="Verdana" w:hAnsi="Verdana"/>
        </w:rPr>
      </w:pPr>
      <w:r>
        <w:rPr>
          <w:rFonts w:ascii="Verdana" w:hAnsi="Verdana"/>
        </w:rPr>
        <w:t>Wir gehen später noch näher darauf ein</w:t>
      </w:r>
      <w:r w:rsidR="000A4669" w:rsidRPr="000A4669">
        <w:rPr>
          <w:rFonts w:ascii="Verdana" w:hAnsi="Verdana"/>
        </w:rPr>
        <w:t xml:space="preserve"> </w:t>
      </w:r>
      <w:r w:rsidR="000A4669">
        <w:rPr>
          <w:rFonts w:ascii="Verdana" w:hAnsi="Verdana"/>
        </w:rPr>
        <w:t>(bei der Abbildung 7)</w:t>
      </w:r>
      <w:r>
        <w:rPr>
          <w:rFonts w:ascii="Verdana" w:hAnsi="Verdana"/>
        </w:rPr>
        <w:t>.</w:t>
      </w:r>
    </w:p>
    <w:p w14:paraId="49F0B8FC" w14:textId="77777777" w:rsidR="0053389C" w:rsidRDefault="00B07B52" w:rsidP="007372F4">
      <w:pPr>
        <w:spacing w:line="360" w:lineRule="auto"/>
        <w:jc w:val="both"/>
        <w:rPr>
          <w:rFonts w:ascii="Verdana" w:hAnsi="Verdana"/>
          <w:color w:val="000000"/>
        </w:rPr>
      </w:pPr>
      <w:r>
        <w:rPr>
          <w:rFonts w:ascii="Verdana" w:hAnsi="Verdana"/>
          <w:color w:val="000000"/>
        </w:rPr>
        <w:t xml:space="preserve">Der Flächenberechnung </w:t>
      </w:r>
      <w:r w:rsidR="007A6FEC">
        <w:rPr>
          <w:rFonts w:ascii="Verdana" w:hAnsi="Verdana"/>
          <w:color w:val="000000"/>
        </w:rPr>
        <w:t xml:space="preserve">ist </w:t>
      </w:r>
      <w:r>
        <w:rPr>
          <w:rFonts w:ascii="Verdana" w:hAnsi="Verdana"/>
          <w:color w:val="000000"/>
        </w:rPr>
        <w:t xml:space="preserve">somit </w:t>
      </w:r>
      <w:r w:rsidR="007A6FEC">
        <w:rPr>
          <w:rFonts w:ascii="Verdana" w:hAnsi="Verdana"/>
          <w:color w:val="000000"/>
        </w:rPr>
        <w:t xml:space="preserve">van Anfang an mit </w:t>
      </w:r>
      <w:r>
        <w:rPr>
          <w:rFonts w:ascii="Verdana" w:hAnsi="Verdana"/>
          <w:color w:val="000000"/>
        </w:rPr>
        <w:t>ein</w:t>
      </w:r>
      <w:r w:rsidR="007A6FEC">
        <w:rPr>
          <w:rFonts w:ascii="Verdana" w:hAnsi="Verdana"/>
          <w:color w:val="000000"/>
        </w:rPr>
        <w:t>em</w:t>
      </w:r>
      <w:r>
        <w:rPr>
          <w:rFonts w:ascii="Verdana" w:hAnsi="Verdana"/>
          <w:color w:val="000000"/>
        </w:rPr>
        <w:t xml:space="preserve"> </w:t>
      </w:r>
      <w:r w:rsidR="007948A7">
        <w:rPr>
          <w:rFonts w:ascii="Verdana" w:hAnsi="Verdana"/>
          <w:color w:val="000000"/>
        </w:rPr>
        <w:t>notorische</w:t>
      </w:r>
      <w:r w:rsidR="007A6FEC">
        <w:rPr>
          <w:rFonts w:ascii="Verdana" w:hAnsi="Verdana"/>
          <w:color w:val="000000"/>
        </w:rPr>
        <w:t>n</w:t>
      </w:r>
      <w:r w:rsidR="007948A7">
        <w:rPr>
          <w:rFonts w:ascii="Verdana" w:hAnsi="Verdana"/>
          <w:color w:val="000000"/>
        </w:rPr>
        <w:t xml:space="preserve"> </w:t>
      </w:r>
      <w:r>
        <w:rPr>
          <w:rFonts w:ascii="Verdana" w:hAnsi="Verdana"/>
          <w:color w:val="000000"/>
        </w:rPr>
        <w:t xml:space="preserve">Mangel an Genauigkeit </w:t>
      </w:r>
      <w:r w:rsidR="007A6FEC">
        <w:rPr>
          <w:rFonts w:ascii="Verdana" w:hAnsi="Verdana"/>
          <w:color w:val="000000"/>
        </w:rPr>
        <w:t>behaftet</w:t>
      </w:r>
      <w:r>
        <w:rPr>
          <w:rFonts w:ascii="Verdana" w:hAnsi="Verdana"/>
          <w:color w:val="000000"/>
        </w:rPr>
        <w:t xml:space="preserve">, wenn man </w:t>
      </w:r>
      <w:r w:rsidR="00E9631E">
        <w:rPr>
          <w:rFonts w:ascii="Verdana" w:hAnsi="Verdana"/>
          <w:color w:val="000000"/>
        </w:rPr>
        <w:t>(</w:t>
      </w:r>
      <w:proofErr w:type="spellStart"/>
      <w:r w:rsidR="00E9631E">
        <w:rPr>
          <w:rFonts w:ascii="Verdana" w:hAnsi="Verdana"/>
          <w:color w:val="000000"/>
        </w:rPr>
        <w:t>zB</w:t>
      </w:r>
      <w:proofErr w:type="spellEnd"/>
      <w:r w:rsidR="00E9631E">
        <w:rPr>
          <w:rFonts w:ascii="Verdana" w:hAnsi="Verdana"/>
          <w:color w:val="000000"/>
        </w:rPr>
        <w:t>. die</w:t>
      </w:r>
      <w:r>
        <w:rPr>
          <w:rFonts w:ascii="Verdana" w:hAnsi="Verdana"/>
          <w:color w:val="000000"/>
        </w:rPr>
        <w:t xml:space="preserve"> Höhe</w:t>
      </w:r>
      <w:r w:rsidR="00E9631E">
        <w:rPr>
          <w:rFonts w:ascii="Verdana" w:hAnsi="Verdana"/>
          <w:color w:val="000000"/>
        </w:rPr>
        <w:t xml:space="preserve"> oder die Seitenlänge)</w:t>
      </w:r>
      <w:r>
        <w:rPr>
          <w:rFonts w:ascii="Verdana" w:hAnsi="Verdana"/>
          <w:color w:val="000000"/>
        </w:rPr>
        <w:t xml:space="preserve"> abmessen muss. Und dabei haben alle Dreiecke</w:t>
      </w:r>
      <w:r w:rsidR="007A6FEC">
        <w:rPr>
          <w:rFonts w:ascii="Verdana" w:hAnsi="Verdana"/>
          <w:color w:val="000000"/>
        </w:rPr>
        <w:t xml:space="preserve">, - ja sogar ein jegliches Polygon- </w:t>
      </w:r>
      <w:r>
        <w:rPr>
          <w:rFonts w:ascii="Verdana" w:hAnsi="Verdana"/>
          <w:color w:val="000000"/>
        </w:rPr>
        <w:t xml:space="preserve">, deren </w:t>
      </w:r>
      <w:r w:rsidRPr="007A6FEC">
        <w:rPr>
          <w:rFonts w:ascii="Verdana" w:hAnsi="Verdana"/>
          <w:b/>
          <w:color w:val="000000"/>
        </w:rPr>
        <w:t>Ecken auf Gitterpunkten</w:t>
      </w:r>
      <w:r>
        <w:rPr>
          <w:rFonts w:ascii="Verdana" w:hAnsi="Verdana"/>
          <w:color w:val="000000"/>
        </w:rPr>
        <w:t xml:space="preserve"> liegen</w:t>
      </w:r>
      <w:r w:rsidR="007A6FEC">
        <w:rPr>
          <w:rFonts w:ascii="Verdana" w:hAnsi="Verdana"/>
          <w:color w:val="000000"/>
        </w:rPr>
        <w:t>, den</w:t>
      </w:r>
      <w:r>
        <w:rPr>
          <w:rFonts w:ascii="Verdana" w:hAnsi="Verdana"/>
          <w:color w:val="000000"/>
        </w:rPr>
        <w:t xml:space="preserve"> ganz exakten </w:t>
      </w:r>
      <w:r w:rsidRPr="007A6FEC">
        <w:rPr>
          <w:rFonts w:ascii="Verdana" w:hAnsi="Verdana"/>
          <w:b/>
          <w:color w:val="000000"/>
        </w:rPr>
        <w:t>Flächeninhalt einer natürlichen Zahl</w:t>
      </w:r>
      <w:r>
        <w:rPr>
          <w:rFonts w:ascii="Verdana" w:hAnsi="Verdana"/>
          <w:color w:val="000000"/>
        </w:rPr>
        <w:t xml:space="preserve"> oder einer Zahl genau zwischen zwei natürlichen Zahlen</w:t>
      </w:r>
      <w:r w:rsidR="00623E59">
        <w:rPr>
          <w:rFonts w:ascii="Verdana" w:hAnsi="Verdana"/>
          <w:color w:val="000000"/>
        </w:rPr>
        <w:t>; einer halben Zahl, wenn man so will</w:t>
      </w:r>
      <w:r>
        <w:rPr>
          <w:rFonts w:ascii="Verdana" w:hAnsi="Verdana"/>
          <w:color w:val="000000"/>
        </w:rPr>
        <w:t xml:space="preserve">. </w:t>
      </w:r>
    </w:p>
    <w:p w14:paraId="32F5752A" w14:textId="77777777" w:rsidR="005B3DBE" w:rsidRDefault="00DF4B78" w:rsidP="007372F4">
      <w:pPr>
        <w:spacing w:line="360" w:lineRule="auto"/>
        <w:jc w:val="both"/>
        <w:rPr>
          <w:rFonts w:ascii="Verdana" w:hAnsi="Verdana"/>
          <w:color w:val="000000"/>
        </w:rPr>
      </w:pPr>
      <w:r>
        <w:rPr>
          <w:rFonts w:ascii="Verdana" w:hAnsi="Verdana"/>
          <w:noProof/>
          <w:color w:val="000000"/>
          <w:lang w:val="de-CH" w:eastAsia="de-CH"/>
        </w:rPr>
        <w:lastRenderedPageBreak/>
        <w:drawing>
          <wp:inline distT="0" distB="0" distL="0" distR="0" wp14:anchorId="2F3D3529" wp14:editId="5A2D285B">
            <wp:extent cx="5745480" cy="3413760"/>
            <wp:effectExtent l="19050" t="0" r="7620" b="0"/>
            <wp:docPr id="3" name="Bild 3" descr="Gi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tter2"/>
                    <pic:cNvPicPr>
                      <a:picLocks noChangeAspect="1" noChangeArrowheads="1"/>
                    </pic:cNvPicPr>
                  </pic:nvPicPr>
                  <pic:blipFill>
                    <a:blip r:embed="rId11" cstate="print"/>
                    <a:srcRect/>
                    <a:stretch>
                      <a:fillRect/>
                    </a:stretch>
                  </pic:blipFill>
                  <pic:spPr bwMode="auto">
                    <a:xfrm>
                      <a:off x="0" y="0"/>
                      <a:ext cx="5745480" cy="3413760"/>
                    </a:xfrm>
                    <a:prstGeom prst="rect">
                      <a:avLst/>
                    </a:prstGeom>
                    <a:noFill/>
                    <a:ln w="9525">
                      <a:noFill/>
                      <a:miter lim="800000"/>
                      <a:headEnd/>
                      <a:tailEnd/>
                    </a:ln>
                  </pic:spPr>
                </pic:pic>
              </a:graphicData>
            </a:graphic>
          </wp:inline>
        </w:drawing>
      </w:r>
    </w:p>
    <w:p w14:paraId="0D9C8907" w14:textId="77777777" w:rsidR="00E9631E" w:rsidRDefault="00E9631E" w:rsidP="00E9631E">
      <w:pPr>
        <w:spacing w:line="360" w:lineRule="auto"/>
        <w:jc w:val="center"/>
        <w:rPr>
          <w:rFonts w:ascii="Verdana" w:hAnsi="Verdana"/>
          <w:color w:val="000000"/>
        </w:rPr>
      </w:pPr>
      <w:r>
        <w:rPr>
          <w:rFonts w:ascii="Verdana" w:hAnsi="Verdana"/>
          <w:color w:val="000000"/>
        </w:rPr>
        <w:t>Gitterpunktdreiecke haben Vielfache von 0,5 als exakten Flächeninhalt</w:t>
      </w:r>
    </w:p>
    <w:p w14:paraId="494190EF" w14:textId="77777777" w:rsidR="00C2087B" w:rsidRDefault="00C2087B" w:rsidP="0053389C">
      <w:pPr>
        <w:spacing w:line="360" w:lineRule="auto"/>
        <w:jc w:val="both"/>
        <w:rPr>
          <w:rFonts w:ascii="Verdana" w:hAnsi="Verdana"/>
          <w:b/>
          <w:color w:val="008080"/>
        </w:rPr>
      </w:pPr>
    </w:p>
    <w:p w14:paraId="7361EDEC" w14:textId="77777777" w:rsidR="0053389C" w:rsidRDefault="005B3DBE" w:rsidP="0053389C">
      <w:pPr>
        <w:spacing w:line="360" w:lineRule="auto"/>
        <w:jc w:val="both"/>
        <w:rPr>
          <w:rFonts w:ascii="Verdana" w:hAnsi="Verdana"/>
        </w:rPr>
      </w:pPr>
      <w:r>
        <w:rPr>
          <w:rFonts w:ascii="Verdana" w:hAnsi="Verdana"/>
          <w:b/>
          <w:color w:val="008080"/>
        </w:rPr>
        <w:t>Als</w:t>
      </w:r>
      <w:r w:rsidR="0053389C" w:rsidRPr="0031628B">
        <w:rPr>
          <w:rFonts w:ascii="Verdana" w:hAnsi="Verdana"/>
          <w:b/>
          <w:color w:val="008080"/>
        </w:rPr>
        <w:t xml:space="preserve"> Flächeninhalt</w:t>
      </w:r>
      <w:r>
        <w:rPr>
          <w:rFonts w:ascii="Verdana" w:hAnsi="Verdana"/>
          <w:b/>
          <w:color w:val="008080"/>
        </w:rPr>
        <w:t>e</w:t>
      </w:r>
      <w:r w:rsidR="0053389C" w:rsidRPr="0031628B">
        <w:rPr>
          <w:rFonts w:ascii="Verdana" w:hAnsi="Verdana"/>
          <w:b/>
          <w:color w:val="008080"/>
        </w:rPr>
        <w:t xml:space="preserve"> </w:t>
      </w:r>
      <w:r w:rsidRPr="0031628B">
        <w:rPr>
          <w:rFonts w:ascii="Verdana" w:hAnsi="Verdana"/>
          <w:b/>
          <w:color w:val="008080"/>
        </w:rPr>
        <w:t xml:space="preserve">ergeben sich </w:t>
      </w:r>
      <w:r w:rsidR="0053389C" w:rsidRPr="0031628B">
        <w:rPr>
          <w:rFonts w:ascii="Verdana" w:hAnsi="Verdana"/>
          <w:b/>
          <w:color w:val="008080"/>
        </w:rPr>
        <w:t xml:space="preserve">immer entweder </w:t>
      </w:r>
      <w:r w:rsidR="00623E59" w:rsidRPr="0031628B">
        <w:rPr>
          <w:rFonts w:ascii="Verdana" w:hAnsi="Verdana"/>
          <w:b/>
          <w:color w:val="008080"/>
        </w:rPr>
        <w:t>exakt</w:t>
      </w:r>
      <w:r w:rsidR="00623E59">
        <w:rPr>
          <w:rFonts w:ascii="Verdana" w:hAnsi="Verdana"/>
          <w:b/>
          <w:color w:val="008080"/>
        </w:rPr>
        <w:t>e</w:t>
      </w:r>
      <w:r w:rsidR="00623E59" w:rsidRPr="0031628B">
        <w:rPr>
          <w:rFonts w:ascii="Verdana" w:hAnsi="Verdana"/>
          <w:b/>
          <w:color w:val="008080"/>
        </w:rPr>
        <w:t xml:space="preserve"> </w:t>
      </w:r>
      <w:r w:rsidR="0053389C" w:rsidRPr="0031628B">
        <w:rPr>
          <w:rFonts w:ascii="Verdana" w:hAnsi="Verdana"/>
          <w:b/>
          <w:color w:val="008080"/>
        </w:rPr>
        <w:t>natürliche Zahlen oder Halbzahlen</w:t>
      </w:r>
      <w:r w:rsidR="0053389C">
        <w:rPr>
          <w:rFonts w:ascii="Verdana" w:hAnsi="Verdana"/>
        </w:rPr>
        <w:t xml:space="preserve"> (genau in der Mitte zwischen zwei benachbarten liegend</w:t>
      </w:r>
      <w:r>
        <w:rPr>
          <w:rFonts w:ascii="Verdana" w:hAnsi="Verdana"/>
        </w:rPr>
        <w:t>e</w:t>
      </w:r>
      <w:r w:rsidR="00623E59">
        <w:rPr>
          <w:rFonts w:ascii="Verdana" w:hAnsi="Verdana"/>
        </w:rPr>
        <w:t>,</w:t>
      </w:r>
      <w:r>
        <w:rPr>
          <w:rFonts w:ascii="Verdana" w:hAnsi="Verdana"/>
        </w:rPr>
        <w:t xml:space="preserve"> wie </w:t>
      </w:r>
      <w:proofErr w:type="spellStart"/>
      <w:r>
        <w:rPr>
          <w:rFonts w:ascii="Verdana" w:hAnsi="Verdana"/>
        </w:rPr>
        <w:t>zB</w:t>
      </w:r>
      <w:proofErr w:type="spellEnd"/>
      <w:r>
        <w:rPr>
          <w:rFonts w:ascii="Verdana" w:hAnsi="Verdana"/>
        </w:rPr>
        <w:t>. 3,5</w:t>
      </w:r>
      <w:r w:rsidR="0053389C">
        <w:rPr>
          <w:rFonts w:ascii="Verdana" w:hAnsi="Verdana"/>
        </w:rPr>
        <w:t xml:space="preserve">), wenn </w:t>
      </w:r>
      <w:r w:rsidR="00623E59">
        <w:rPr>
          <w:rFonts w:ascii="Verdana" w:hAnsi="Verdana"/>
        </w:rPr>
        <w:t>alle</w:t>
      </w:r>
      <w:r w:rsidR="0053389C">
        <w:rPr>
          <w:rFonts w:ascii="Verdana" w:hAnsi="Verdana"/>
        </w:rPr>
        <w:t xml:space="preserve"> Koordinaten der Eckpunkte ganzzahlig sind! Das gilt sogar noch für sämtliche</w:t>
      </w:r>
      <w:r>
        <w:rPr>
          <w:rFonts w:ascii="Verdana" w:hAnsi="Verdana"/>
        </w:rPr>
        <w:t xml:space="preserve"> </w:t>
      </w:r>
      <w:r>
        <w:rPr>
          <w:rFonts w:ascii="Verdana" w:hAnsi="Verdana"/>
          <w:color w:val="000000"/>
        </w:rPr>
        <w:t>Vielecke</w:t>
      </w:r>
      <w:r w:rsidR="000824C0">
        <w:rPr>
          <w:rFonts w:ascii="Verdana" w:hAnsi="Verdana"/>
          <w:color w:val="000000"/>
        </w:rPr>
        <w:t xml:space="preserve"> (</w:t>
      </w:r>
      <w:r w:rsidR="000824C0" w:rsidRPr="000824C0">
        <w:rPr>
          <w:rFonts w:ascii="Verdana" w:hAnsi="Verdana"/>
          <w:color w:val="000000"/>
        </w:rPr>
        <w:sym w:font="Wingdings" w:char="F0E0"/>
      </w:r>
      <w:r w:rsidR="000824C0">
        <w:rPr>
          <w:rFonts w:ascii="Verdana" w:hAnsi="Verdana"/>
          <w:color w:val="000000"/>
        </w:rPr>
        <w:t>Abb.3)</w:t>
      </w:r>
      <w:r>
        <w:rPr>
          <w:rFonts w:ascii="Verdana" w:hAnsi="Verdana"/>
          <w:color w:val="000000"/>
        </w:rPr>
        <w:t>, wenn deren Ecken ganzzahlige Koordinaten haben</w:t>
      </w:r>
      <w:r w:rsidRPr="00B07B52">
        <w:rPr>
          <w:rFonts w:ascii="Verdana" w:hAnsi="Verdana"/>
        </w:rPr>
        <w:t xml:space="preserve"> </w:t>
      </w:r>
      <w:r>
        <w:rPr>
          <w:rFonts w:ascii="Verdana" w:hAnsi="Verdana"/>
        </w:rPr>
        <w:t>(sog. Gitterpolygone</w:t>
      </w:r>
      <w:r>
        <w:rPr>
          <w:rStyle w:val="Funotenzeichen"/>
          <w:rFonts w:ascii="Verdana" w:hAnsi="Verdana"/>
        </w:rPr>
        <w:footnoteReference w:id="5"/>
      </w:r>
      <w:proofErr w:type="gramStart"/>
      <w:r>
        <w:rPr>
          <w:rFonts w:ascii="Verdana" w:hAnsi="Verdana"/>
        </w:rPr>
        <w:t>)</w:t>
      </w:r>
      <w:r>
        <w:rPr>
          <w:rFonts w:ascii="Verdana" w:hAnsi="Verdana"/>
          <w:color w:val="000000"/>
        </w:rPr>
        <w:t>!</w:t>
      </w:r>
      <w:r w:rsidR="0053389C">
        <w:rPr>
          <w:rFonts w:ascii="Verdana" w:hAnsi="Verdana"/>
        </w:rPr>
        <w:t>.</w:t>
      </w:r>
      <w:proofErr w:type="gramEnd"/>
      <w:r w:rsidR="0053389C">
        <w:rPr>
          <w:rFonts w:ascii="Verdana" w:hAnsi="Verdana"/>
        </w:rPr>
        <w:t xml:space="preserve"> </w:t>
      </w:r>
    </w:p>
    <w:p w14:paraId="0EF1736B" w14:textId="77777777" w:rsidR="00623E59" w:rsidRDefault="00C2087B" w:rsidP="00C2087B">
      <w:pPr>
        <w:spacing w:line="360" w:lineRule="auto"/>
        <w:jc w:val="center"/>
        <w:rPr>
          <w:rFonts w:ascii="Verdana" w:hAnsi="Verdana"/>
          <w:color w:val="000000"/>
        </w:rPr>
      </w:pPr>
      <w:r w:rsidRPr="00623E59">
        <w:rPr>
          <w:rFonts w:ascii="Verdana" w:hAnsi="Verdana"/>
          <w:b/>
          <w:color w:val="C00000"/>
        </w:rPr>
        <w:t>Sehr schön hierbei ist, dass man den Flächeninhalt über die Anzahl der inneren Gitterpunkte bestimmen kann</w:t>
      </w:r>
      <w:r>
        <w:rPr>
          <w:rFonts w:ascii="Verdana" w:hAnsi="Verdana"/>
          <w:color w:val="000000"/>
        </w:rPr>
        <w:t xml:space="preserve">, wobei noch die </w:t>
      </w:r>
      <w:r w:rsidRPr="00623E59">
        <w:rPr>
          <w:rFonts w:ascii="Verdana" w:hAnsi="Verdana"/>
          <w:color w:val="C00000"/>
        </w:rPr>
        <w:t>Randgitterpunkte aber nur zur Hälfte</w:t>
      </w:r>
      <w:r>
        <w:rPr>
          <w:rFonts w:ascii="Verdana" w:hAnsi="Verdana"/>
          <w:color w:val="000000"/>
        </w:rPr>
        <w:t xml:space="preserve"> zu bewerten sind. Davon muss immer noch1 abgezogen werden </w:t>
      </w:r>
    </w:p>
    <w:p w14:paraId="5FE58CF0" w14:textId="77777777" w:rsidR="00C2087B" w:rsidRDefault="00C2087B" w:rsidP="00C2087B">
      <w:pPr>
        <w:spacing w:line="360" w:lineRule="auto"/>
        <w:jc w:val="center"/>
        <w:rPr>
          <w:rFonts w:ascii="Verdana" w:hAnsi="Verdana"/>
          <w:color w:val="000000"/>
        </w:rPr>
      </w:pPr>
      <w:r>
        <w:rPr>
          <w:rFonts w:ascii="Verdana" w:hAnsi="Verdana"/>
          <w:color w:val="000000"/>
        </w:rPr>
        <w:t xml:space="preserve"> (Eckpunkte zählen </w:t>
      </w:r>
      <w:r w:rsidR="00623E59">
        <w:rPr>
          <w:rFonts w:ascii="Verdana" w:hAnsi="Verdana"/>
          <w:color w:val="000000"/>
        </w:rPr>
        <w:t xml:space="preserve">ja </w:t>
      </w:r>
      <w:r>
        <w:rPr>
          <w:rFonts w:ascii="Verdana" w:hAnsi="Verdana"/>
          <w:color w:val="000000"/>
        </w:rPr>
        <w:t xml:space="preserve">eigentlich weniger als ½ und drei </w:t>
      </w:r>
      <w:r w:rsidR="00623E59">
        <w:rPr>
          <w:rFonts w:ascii="Verdana" w:hAnsi="Verdana"/>
          <w:color w:val="000000"/>
        </w:rPr>
        <w:t>eben</w:t>
      </w:r>
      <w:r>
        <w:rPr>
          <w:rFonts w:ascii="Verdana" w:hAnsi="Verdana"/>
          <w:color w:val="000000"/>
        </w:rPr>
        <w:t xml:space="preserve"> 0,5)</w:t>
      </w:r>
    </w:p>
    <w:p w14:paraId="045CAE74" w14:textId="77777777" w:rsidR="0053389C" w:rsidRDefault="00DF4B78" w:rsidP="007372F4">
      <w:pPr>
        <w:spacing w:line="360" w:lineRule="auto"/>
        <w:jc w:val="both"/>
        <w:rPr>
          <w:rFonts w:ascii="Verdana" w:hAnsi="Verdana"/>
          <w:color w:val="000000"/>
        </w:rPr>
      </w:pPr>
      <w:r>
        <w:rPr>
          <w:rFonts w:ascii="Verdana" w:hAnsi="Verdana"/>
          <w:noProof/>
          <w:color w:val="000000"/>
          <w:lang w:val="de-CH" w:eastAsia="de-CH"/>
        </w:rPr>
        <w:lastRenderedPageBreak/>
        <w:drawing>
          <wp:inline distT="0" distB="0" distL="0" distR="0" wp14:anchorId="11720952" wp14:editId="5EDC5598">
            <wp:extent cx="5760720" cy="2956560"/>
            <wp:effectExtent l="19050" t="0" r="0" b="0"/>
            <wp:docPr id="4" name="Bild 4" descr="Git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tter3"/>
                    <pic:cNvPicPr>
                      <a:picLocks noChangeAspect="1" noChangeArrowheads="1"/>
                    </pic:cNvPicPr>
                  </pic:nvPicPr>
                  <pic:blipFill>
                    <a:blip r:embed="rId12" cstate="print"/>
                    <a:srcRect/>
                    <a:stretch>
                      <a:fillRect/>
                    </a:stretch>
                  </pic:blipFill>
                  <pic:spPr bwMode="auto">
                    <a:xfrm>
                      <a:off x="0" y="0"/>
                      <a:ext cx="5760720" cy="2956560"/>
                    </a:xfrm>
                    <a:prstGeom prst="rect">
                      <a:avLst/>
                    </a:prstGeom>
                    <a:noFill/>
                    <a:ln w="9525">
                      <a:noFill/>
                      <a:miter lim="800000"/>
                      <a:headEnd/>
                      <a:tailEnd/>
                    </a:ln>
                  </pic:spPr>
                </pic:pic>
              </a:graphicData>
            </a:graphic>
          </wp:inline>
        </w:drawing>
      </w:r>
    </w:p>
    <w:p w14:paraId="729D54C1" w14:textId="77777777" w:rsidR="007372F4" w:rsidRPr="000824C0" w:rsidRDefault="000824C0" w:rsidP="003B4946">
      <w:pPr>
        <w:spacing w:line="360" w:lineRule="auto"/>
        <w:jc w:val="center"/>
        <w:rPr>
          <w:rFonts w:ascii="Verdana" w:hAnsi="Verdana"/>
          <w:color w:val="006600"/>
        </w:rPr>
      </w:pPr>
      <w:r w:rsidRPr="000824C0">
        <w:rPr>
          <w:rFonts w:ascii="Verdana" w:hAnsi="Verdana"/>
          <w:color w:val="006600"/>
          <w:sz w:val="22"/>
          <w:szCs w:val="22"/>
        </w:rPr>
        <w:t xml:space="preserve">Abb3.: </w:t>
      </w:r>
      <w:r w:rsidR="00E9631E" w:rsidRPr="000824C0">
        <w:rPr>
          <w:rFonts w:ascii="Verdana" w:hAnsi="Verdana"/>
          <w:color w:val="006600"/>
        </w:rPr>
        <w:t>Gitterpunktsiebeneck</w:t>
      </w:r>
      <w:r w:rsidR="009016BB">
        <w:rPr>
          <w:rFonts w:ascii="Verdana" w:hAnsi="Verdana"/>
          <w:color w:val="006600"/>
        </w:rPr>
        <w:t xml:space="preserve"> mit ganzzahligem Inhalt</w:t>
      </w:r>
    </w:p>
    <w:p w14:paraId="18C96E4C" w14:textId="77777777" w:rsidR="003B4946" w:rsidRDefault="003B4946" w:rsidP="003B4946">
      <w:pPr>
        <w:spacing w:line="360" w:lineRule="auto"/>
        <w:jc w:val="center"/>
        <w:rPr>
          <w:rFonts w:ascii="Verdana" w:hAnsi="Verdana"/>
          <w:color w:val="000000"/>
        </w:rPr>
      </w:pPr>
    </w:p>
    <w:p w14:paraId="02990898" w14:textId="77777777" w:rsidR="00C2087B" w:rsidRPr="00C2087B" w:rsidRDefault="00C2087B" w:rsidP="00C2087B">
      <w:pPr>
        <w:spacing w:line="360" w:lineRule="auto"/>
        <w:jc w:val="both"/>
        <w:rPr>
          <w:rFonts w:ascii="Verdana" w:hAnsi="Verdana"/>
          <w:color w:val="00B0F0"/>
        </w:rPr>
      </w:pPr>
      <w:r w:rsidRPr="00C2087B">
        <w:rPr>
          <w:rFonts w:ascii="Verdana" w:hAnsi="Verdana"/>
          <w:b/>
          <w:color w:val="00B0F0"/>
        </w:rPr>
        <w:t>Der Schüler sieht explizit, dass der Inhalt etwas mit der Anzahl von diversen Punkten zu tun hat</w:t>
      </w:r>
      <w:r w:rsidRPr="00C2087B">
        <w:rPr>
          <w:rFonts w:ascii="Verdana" w:hAnsi="Verdana"/>
          <w:color w:val="00B0F0"/>
        </w:rPr>
        <w:t>, (man kann Einheitsquadrate um diese Punkte legen) und dass die Gitterpunkte an den Grenzen zwischen dem Inneren und Äußeren genau halb so viel zählen!</w:t>
      </w:r>
    </w:p>
    <w:p w14:paraId="43EB5E6C" w14:textId="77777777" w:rsidR="003B4946" w:rsidRDefault="003B4946" w:rsidP="003B4946">
      <w:pPr>
        <w:spacing w:line="360" w:lineRule="auto"/>
        <w:jc w:val="center"/>
        <w:rPr>
          <w:rFonts w:ascii="Verdana" w:hAnsi="Verdana"/>
          <w:color w:val="000000"/>
        </w:rPr>
      </w:pPr>
    </w:p>
    <w:p w14:paraId="37923FB6" w14:textId="77777777" w:rsidR="002D6238" w:rsidRDefault="00DF4B78" w:rsidP="003B4946">
      <w:pPr>
        <w:spacing w:line="360" w:lineRule="auto"/>
        <w:jc w:val="center"/>
        <w:rPr>
          <w:rFonts w:ascii="Verdana" w:hAnsi="Verdana"/>
          <w:color w:val="000000"/>
        </w:rPr>
      </w:pPr>
      <w:r>
        <w:rPr>
          <w:rFonts w:ascii="Verdana" w:hAnsi="Verdana"/>
          <w:noProof/>
          <w:color w:val="000000"/>
          <w:lang w:val="de-CH" w:eastAsia="de-CH"/>
        </w:rPr>
        <w:drawing>
          <wp:inline distT="0" distB="0" distL="0" distR="0" wp14:anchorId="45CC9B02" wp14:editId="5563800E">
            <wp:extent cx="5745480" cy="3139440"/>
            <wp:effectExtent l="19050" t="0" r="7620" b="0"/>
            <wp:docPr id="5" name="Bild 5" descr="Gitter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tter2b"/>
                    <pic:cNvPicPr>
                      <a:picLocks noChangeAspect="1" noChangeArrowheads="1"/>
                    </pic:cNvPicPr>
                  </pic:nvPicPr>
                  <pic:blipFill>
                    <a:blip r:embed="rId13" cstate="print"/>
                    <a:srcRect/>
                    <a:stretch>
                      <a:fillRect/>
                    </a:stretch>
                  </pic:blipFill>
                  <pic:spPr bwMode="auto">
                    <a:xfrm>
                      <a:off x="0" y="0"/>
                      <a:ext cx="5745480" cy="3139440"/>
                    </a:xfrm>
                    <a:prstGeom prst="rect">
                      <a:avLst/>
                    </a:prstGeom>
                    <a:noFill/>
                    <a:ln w="9525">
                      <a:noFill/>
                      <a:miter lim="800000"/>
                      <a:headEnd/>
                      <a:tailEnd/>
                    </a:ln>
                  </pic:spPr>
                </pic:pic>
              </a:graphicData>
            </a:graphic>
          </wp:inline>
        </w:drawing>
      </w:r>
    </w:p>
    <w:p w14:paraId="00A2F7DF" w14:textId="77777777" w:rsidR="002D6238" w:rsidRPr="005340F9" w:rsidRDefault="002D6238" w:rsidP="002D6238">
      <w:pPr>
        <w:jc w:val="center"/>
        <w:rPr>
          <w:rFonts w:ascii="Verdana" w:hAnsi="Verdana"/>
          <w:b/>
          <w:sz w:val="22"/>
          <w:szCs w:val="22"/>
        </w:rPr>
      </w:pPr>
      <w:r w:rsidRPr="005340F9">
        <w:rPr>
          <w:rFonts w:ascii="Verdana" w:hAnsi="Verdana"/>
          <w:b/>
          <w:sz w:val="22"/>
          <w:szCs w:val="22"/>
        </w:rPr>
        <w:t xml:space="preserve">Beinhaltet ein Dreieck </w:t>
      </w:r>
      <w:r w:rsidRPr="002D6238">
        <w:rPr>
          <w:rFonts w:ascii="Verdana" w:hAnsi="Verdana"/>
          <w:b/>
          <w:color w:val="FF0000"/>
          <w:sz w:val="22"/>
          <w:szCs w:val="22"/>
        </w:rPr>
        <w:t>i</w:t>
      </w:r>
      <w:r w:rsidRPr="005340F9">
        <w:rPr>
          <w:rFonts w:ascii="Verdana" w:hAnsi="Verdana"/>
          <w:b/>
          <w:sz w:val="22"/>
          <w:szCs w:val="22"/>
        </w:rPr>
        <w:t xml:space="preserve"> </w:t>
      </w:r>
      <w:r w:rsidRPr="00623E59">
        <w:rPr>
          <w:rFonts w:ascii="Verdana" w:hAnsi="Verdana"/>
          <w:b/>
          <w:color w:val="CC66FF"/>
          <w:sz w:val="22"/>
          <w:szCs w:val="22"/>
        </w:rPr>
        <w:t>innere Gitterpunkte</w:t>
      </w:r>
      <w:r w:rsidRPr="005340F9">
        <w:rPr>
          <w:rFonts w:ascii="Verdana" w:hAnsi="Verdana"/>
          <w:b/>
          <w:sz w:val="22"/>
          <w:szCs w:val="22"/>
        </w:rPr>
        <w:t xml:space="preserve"> und</w:t>
      </w:r>
    </w:p>
    <w:p w14:paraId="070BD5D2" w14:textId="77777777" w:rsidR="002D6238" w:rsidRDefault="002D6238" w:rsidP="002D6238">
      <w:pPr>
        <w:jc w:val="center"/>
        <w:rPr>
          <w:rFonts w:ascii="Verdana" w:hAnsi="Verdana"/>
          <w:b/>
          <w:sz w:val="22"/>
          <w:szCs w:val="22"/>
        </w:rPr>
      </w:pPr>
      <w:r w:rsidRPr="00623E59">
        <w:rPr>
          <w:rFonts w:ascii="Verdana" w:hAnsi="Verdana"/>
          <w:b/>
          <w:color w:val="00B0F0"/>
          <w:sz w:val="22"/>
          <w:szCs w:val="22"/>
        </w:rPr>
        <w:t>r  Randgitterpunkte</w:t>
      </w:r>
      <w:r w:rsidRPr="005340F9">
        <w:rPr>
          <w:rFonts w:ascii="Verdana" w:hAnsi="Verdana"/>
          <w:b/>
          <w:sz w:val="22"/>
          <w:szCs w:val="22"/>
        </w:rPr>
        <w:t>, so ist sein Inhalt</w:t>
      </w:r>
      <w:r>
        <w:rPr>
          <w:rFonts w:ascii="Verdana" w:hAnsi="Verdana"/>
          <w:b/>
          <w:sz w:val="22"/>
          <w:szCs w:val="22"/>
        </w:rPr>
        <w:t xml:space="preserve"> genau</w:t>
      </w:r>
    </w:p>
    <w:p w14:paraId="6C16886B" w14:textId="77777777" w:rsidR="002D6238" w:rsidRPr="005340F9" w:rsidRDefault="002D6238" w:rsidP="002D6238">
      <w:pPr>
        <w:jc w:val="center"/>
        <w:rPr>
          <w:rFonts w:ascii="Verdana" w:hAnsi="Verdana"/>
          <w:b/>
          <w:sz w:val="22"/>
          <w:szCs w:val="22"/>
        </w:rPr>
      </w:pPr>
    </w:p>
    <w:p w14:paraId="377C5FE1" w14:textId="77777777" w:rsidR="002D6238" w:rsidRDefault="002D6238" w:rsidP="002D6238">
      <w:pPr>
        <w:jc w:val="center"/>
        <w:rPr>
          <w:rFonts w:ascii="Verdana" w:hAnsi="Verdana"/>
          <w:b/>
          <w:sz w:val="22"/>
          <w:szCs w:val="22"/>
        </w:rPr>
      </w:pPr>
      <w:r w:rsidRPr="005340F9">
        <w:rPr>
          <w:rFonts w:ascii="Verdana" w:hAnsi="Verdana"/>
          <w:b/>
          <w:sz w:val="22"/>
          <w:szCs w:val="22"/>
        </w:rPr>
        <w:t xml:space="preserve">A = </w:t>
      </w:r>
      <w:r>
        <w:rPr>
          <w:rFonts w:ascii="Verdana" w:hAnsi="Verdana"/>
          <w:b/>
          <w:color w:val="FF00FF"/>
          <w:sz w:val="22"/>
          <w:szCs w:val="22"/>
        </w:rPr>
        <w:t>i</w:t>
      </w:r>
      <w:r w:rsidR="00623E59">
        <w:rPr>
          <w:rFonts w:ascii="Verdana" w:hAnsi="Verdana"/>
          <w:b/>
          <w:color w:val="FF00FF"/>
          <w:sz w:val="22"/>
          <w:szCs w:val="22"/>
        </w:rPr>
        <w:t xml:space="preserve"> </w:t>
      </w:r>
      <w:r w:rsidRPr="005340F9">
        <w:rPr>
          <w:rFonts w:ascii="Verdana" w:hAnsi="Verdana"/>
          <w:b/>
          <w:sz w:val="22"/>
          <w:szCs w:val="22"/>
        </w:rPr>
        <w:t>-</w:t>
      </w:r>
      <w:r w:rsidR="00623E59">
        <w:rPr>
          <w:rFonts w:ascii="Verdana" w:hAnsi="Verdana"/>
          <w:b/>
          <w:sz w:val="22"/>
          <w:szCs w:val="22"/>
        </w:rPr>
        <w:t xml:space="preserve"> </w:t>
      </w:r>
      <w:r w:rsidRPr="005340F9">
        <w:rPr>
          <w:rFonts w:ascii="Verdana" w:hAnsi="Verdana"/>
          <w:b/>
          <w:sz w:val="22"/>
          <w:szCs w:val="22"/>
        </w:rPr>
        <w:t>1</w:t>
      </w:r>
      <w:r>
        <w:rPr>
          <w:rFonts w:ascii="Verdana" w:hAnsi="Verdana"/>
          <w:b/>
          <w:sz w:val="22"/>
          <w:szCs w:val="22"/>
        </w:rPr>
        <w:t xml:space="preserve"> </w:t>
      </w:r>
      <w:r w:rsidRPr="005340F9">
        <w:rPr>
          <w:rFonts w:ascii="Verdana" w:hAnsi="Verdana"/>
          <w:b/>
          <w:sz w:val="22"/>
          <w:szCs w:val="22"/>
        </w:rPr>
        <w:t>+</w:t>
      </w:r>
      <w:r>
        <w:rPr>
          <w:rFonts w:ascii="Verdana" w:hAnsi="Verdana"/>
          <w:b/>
          <w:sz w:val="22"/>
          <w:szCs w:val="22"/>
        </w:rPr>
        <w:t xml:space="preserve"> </w:t>
      </w:r>
      <w:r w:rsidRPr="005340F9">
        <w:rPr>
          <w:rFonts w:ascii="Verdana" w:hAnsi="Verdana"/>
          <w:b/>
          <w:sz w:val="22"/>
          <w:szCs w:val="22"/>
        </w:rPr>
        <w:t>½</w:t>
      </w:r>
      <w:r w:rsidRPr="00623E59">
        <w:rPr>
          <w:rFonts w:ascii="Verdana" w:hAnsi="Verdana"/>
          <w:b/>
          <w:color w:val="00B0F0"/>
          <w:sz w:val="22"/>
          <w:szCs w:val="22"/>
        </w:rPr>
        <w:t>r</w:t>
      </w:r>
    </w:p>
    <w:p w14:paraId="3977054B" w14:textId="77777777" w:rsidR="003B4946" w:rsidRDefault="00DF4B78" w:rsidP="003B4946">
      <w:pPr>
        <w:spacing w:line="360" w:lineRule="auto"/>
        <w:jc w:val="center"/>
        <w:rPr>
          <w:rFonts w:ascii="Verdana" w:hAnsi="Verdana"/>
          <w:color w:val="000000"/>
        </w:rPr>
      </w:pPr>
      <w:r>
        <w:rPr>
          <w:rFonts w:ascii="Verdana" w:hAnsi="Verdana"/>
          <w:noProof/>
          <w:color w:val="000000"/>
          <w:lang w:val="de-CH" w:eastAsia="de-CH"/>
        </w:rPr>
        <w:lastRenderedPageBreak/>
        <w:drawing>
          <wp:inline distT="0" distB="0" distL="0" distR="0" wp14:anchorId="65347B3D" wp14:editId="2968D16B">
            <wp:extent cx="5760720" cy="3215640"/>
            <wp:effectExtent l="19050" t="0" r="0" b="0"/>
            <wp:docPr id="6" name="Bild 6" descr="Gitt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tter4"/>
                    <pic:cNvPicPr>
                      <a:picLocks noChangeAspect="1" noChangeArrowheads="1"/>
                    </pic:cNvPicPr>
                  </pic:nvPicPr>
                  <pic:blipFill>
                    <a:blip r:embed="rId14" cstate="print"/>
                    <a:srcRect/>
                    <a:stretch>
                      <a:fillRect/>
                    </a:stretch>
                  </pic:blipFill>
                  <pic:spPr bwMode="auto">
                    <a:xfrm>
                      <a:off x="0" y="0"/>
                      <a:ext cx="5760720" cy="3215640"/>
                    </a:xfrm>
                    <a:prstGeom prst="rect">
                      <a:avLst/>
                    </a:prstGeom>
                    <a:noFill/>
                    <a:ln w="9525">
                      <a:noFill/>
                      <a:miter lim="800000"/>
                      <a:headEnd/>
                      <a:tailEnd/>
                    </a:ln>
                  </pic:spPr>
                </pic:pic>
              </a:graphicData>
            </a:graphic>
          </wp:inline>
        </w:drawing>
      </w:r>
    </w:p>
    <w:p w14:paraId="2612DDD2" w14:textId="77777777" w:rsidR="00C2087B" w:rsidRDefault="00C2087B" w:rsidP="003B4946">
      <w:pPr>
        <w:spacing w:line="360" w:lineRule="auto"/>
        <w:jc w:val="center"/>
        <w:rPr>
          <w:rFonts w:ascii="Verdana" w:hAnsi="Verdana"/>
          <w:color w:val="000000"/>
        </w:rPr>
      </w:pPr>
    </w:p>
    <w:p w14:paraId="3CD49762" w14:textId="77777777" w:rsidR="005D2368" w:rsidRDefault="005D2368" w:rsidP="005D2368">
      <w:pPr>
        <w:spacing w:line="360" w:lineRule="auto"/>
        <w:jc w:val="both"/>
        <w:rPr>
          <w:rFonts w:ascii="Verdana" w:hAnsi="Verdana"/>
        </w:rPr>
      </w:pPr>
    </w:p>
    <w:p w14:paraId="42C05920" w14:textId="77777777" w:rsidR="005D2368" w:rsidRDefault="005D2368" w:rsidP="005D2368">
      <w:pPr>
        <w:pBdr>
          <w:left w:val="single" w:sz="48" w:space="4" w:color="FF00FF"/>
          <w:right w:val="single" w:sz="48" w:space="4" w:color="FF00FF"/>
        </w:pBdr>
        <w:spacing w:line="360" w:lineRule="auto"/>
        <w:jc w:val="both"/>
        <w:rPr>
          <w:rFonts w:ascii="Verdana" w:hAnsi="Verdana"/>
          <w:b/>
          <w:color w:val="FF00FF"/>
        </w:rPr>
      </w:pPr>
      <w:r w:rsidRPr="005C4B97">
        <w:rPr>
          <w:rFonts w:ascii="Verdana" w:hAnsi="Verdana"/>
          <w:b/>
          <w:color w:val="FF00FF"/>
        </w:rPr>
        <w:t xml:space="preserve">Ist </w:t>
      </w:r>
      <w:r w:rsidRPr="00623E59">
        <w:rPr>
          <w:rFonts w:ascii="Verdana" w:hAnsi="Verdana"/>
          <w:b/>
          <w:color w:val="FF0000"/>
        </w:rPr>
        <w:t xml:space="preserve">i </w:t>
      </w:r>
      <w:r w:rsidRPr="005C4B97">
        <w:rPr>
          <w:rFonts w:ascii="Verdana" w:hAnsi="Verdana"/>
          <w:b/>
          <w:color w:val="FF00FF"/>
        </w:rPr>
        <w:t xml:space="preserve">die Anzahl der inneren Gitterpunkte und </w:t>
      </w:r>
      <w:r w:rsidRPr="00623E59">
        <w:rPr>
          <w:rFonts w:ascii="Verdana" w:hAnsi="Verdana"/>
          <w:b/>
          <w:color w:val="00B0F0"/>
        </w:rPr>
        <w:t xml:space="preserve">r die Anzahl der auf dem begrenzenden Rand </w:t>
      </w:r>
      <w:r w:rsidR="00DE6791" w:rsidRPr="00623E59">
        <w:rPr>
          <w:rFonts w:ascii="Verdana" w:hAnsi="Verdana"/>
          <w:b/>
          <w:color w:val="00B0F0"/>
        </w:rPr>
        <w:t xml:space="preserve">(den Seiten) </w:t>
      </w:r>
      <w:r w:rsidRPr="00623E59">
        <w:rPr>
          <w:rFonts w:ascii="Verdana" w:hAnsi="Verdana"/>
          <w:b/>
          <w:color w:val="00B0F0"/>
        </w:rPr>
        <w:t>liegenden</w:t>
      </w:r>
      <w:r w:rsidRPr="005C4B97">
        <w:rPr>
          <w:rFonts w:ascii="Verdana" w:hAnsi="Verdana"/>
          <w:b/>
          <w:color w:val="FF00FF"/>
        </w:rPr>
        <w:t>, dann ist die Fläche</w:t>
      </w:r>
      <w:r>
        <w:rPr>
          <w:rStyle w:val="Funotenzeichen"/>
          <w:rFonts w:ascii="Verdana" w:hAnsi="Verdana"/>
          <w:b/>
          <w:color w:val="FF00FF"/>
        </w:rPr>
        <w:footnoteReference w:id="6"/>
      </w:r>
      <w:r w:rsidRPr="005C4B97">
        <w:rPr>
          <w:rFonts w:ascii="Verdana" w:hAnsi="Verdana"/>
          <w:b/>
          <w:color w:val="FF00FF"/>
        </w:rPr>
        <w:t xml:space="preserve"> </w:t>
      </w:r>
    </w:p>
    <w:p w14:paraId="68280840" w14:textId="77777777" w:rsidR="005D2368" w:rsidRPr="005C4B97" w:rsidRDefault="005D2368" w:rsidP="005D2368">
      <w:pPr>
        <w:pBdr>
          <w:left w:val="single" w:sz="48" w:space="4" w:color="FF00FF"/>
          <w:right w:val="single" w:sz="48" w:space="4" w:color="FF00FF"/>
        </w:pBdr>
        <w:spacing w:line="360" w:lineRule="auto"/>
        <w:jc w:val="both"/>
        <w:rPr>
          <w:rFonts w:ascii="Verdana" w:hAnsi="Verdana"/>
          <w:b/>
          <w:color w:val="FF00FF"/>
        </w:rPr>
      </w:pPr>
      <w:r w:rsidRPr="005C4B97">
        <w:rPr>
          <w:rFonts w:ascii="Verdana" w:hAnsi="Verdana"/>
          <w:b/>
          <w:color w:val="FF00FF"/>
        </w:rPr>
        <w:t xml:space="preserve"> </w:t>
      </w:r>
    </w:p>
    <w:p w14:paraId="62D1611B" w14:textId="77777777" w:rsidR="005D2368" w:rsidRPr="005C4B97" w:rsidRDefault="005D2368" w:rsidP="005D2368">
      <w:pPr>
        <w:pBdr>
          <w:left w:val="single" w:sz="48" w:space="4" w:color="FF00FF"/>
          <w:right w:val="single" w:sz="48" w:space="4" w:color="FF00FF"/>
        </w:pBdr>
        <w:spacing w:line="360" w:lineRule="auto"/>
        <w:jc w:val="center"/>
        <w:rPr>
          <w:rFonts w:ascii="Verdana" w:hAnsi="Verdana"/>
          <w:b/>
          <w:color w:val="FF00FF"/>
        </w:rPr>
      </w:pPr>
      <w:r w:rsidRPr="005C4B97">
        <w:rPr>
          <w:rFonts w:ascii="Verdana" w:hAnsi="Verdana"/>
          <w:b/>
          <w:color w:val="FF00FF"/>
        </w:rPr>
        <w:t xml:space="preserve">A = </w:t>
      </w:r>
      <w:r w:rsidRPr="00623E59">
        <w:rPr>
          <w:rFonts w:ascii="Verdana" w:hAnsi="Verdana"/>
          <w:b/>
          <w:color w:val="FF0000"/>
        </w:rPr>
        <w:t>i</w:t>
      </w:r>
      <w:r w:rsidR="00623E59">
        <w:rPr>
          <w:rFonts w:ascii="Verdana" w:hAnsi="Verdana"/>
          <w:b/>
          <w:color w:val="FF00FF"/>
        </w:rPr>
        <w:t xml:space="preserve"> </w:t>
      </w:r>
      <w:r w:rsidRPr="005C4B97">
        <w:rPr>
          <w:rFonts w:ascii="Verdana" w:hAnsi="Verdana"/>
          <w:b/>
          <w:color w:val="FF00FF"/>
        </w:rPr>
        <w:t>-</w:t>
      </w:r>
      <w:r w:rsidR="00623E59">
        <w:rPr>
          <w:rFonts w:ascii="Verdana" w:hAnsi="Verdana"/>
          <w:b/>
          <w:color w:val="FF00FF"/>
        </w:rPr>
        <w:t xml:space="preserve"> </w:t>
      </w:r>
      <w:r w:rsidRPr="005C4B97">
        <w:rPr>
          <w:rFonts w:ascii="Verdana" w:hAnsi="Verdana"/>
          <w:b/>
          <w:color w:val="FF00FF"/>
        </w:rPr>
        <w:t>1   + ½</w:t>
      </w:r>
      <w:r w:rsidRPr="00623E59">
        <w:rPr>
          <w:rFonts w:ascii="Verdana" w:hAnsi="Verdana"/>
          <w:b/>
          <w:color w:val="00B0F0"/>
        </w:rPr>
        <w:t>r</w:t>
      </w:r>
    </w:p>
    <w:p w14:paraId="15872B31" w14:textId="77777777" w:rsidR="005D2368" w:rsidRDefault="005D2368" w:rsidP="005D2368">
      <w:pPr>
        <w:spacing w:line="360" w:lineRule="auto"/>
        <w:jc w:val="both"/>
        <w:rPr>
          <w:rFonts w:ascii="Verdana" w:hAnsi="Verdana"/>
        </w:rPr>
      </w:pPr>
    </w:p>
    <w:p w14:paraId="7D90BD3B" w14:textId="77777777" w:rsidR="005D2368" w:rsidRDefault="005D2368" w:rsidP="003B4946">
      <w:pPr>
        <w:spacing w:line="360" w:lineRule="auto"/>
        <w:jc w:val="center"/>
        <w:rPr>
          <w:rFonts w:ascii="Verdana" w:hAnsi="Verdana"/>
          <w:b/>
          <w:color w:val="000000"/>
        </w:rPr>
      </w:pPr>
    </w:p>
    <w:p w14:paraId="34B876BF" w14:textId="77777777" w:rsidR="008D3D0E" w:rsidRDefault="008D3D0E" w:rsidP="008D3D0E">
      <w:pPr>
        <w:spacing w:line="360" w:lineRule="auto"/>
        <w:jc w:val="both"/>
        <w:rPr>
          <w:rFonts w:ascii="Verdana" w:hAnsi="Verdana"/>
        </w:rPr>
      </w:pPr>
      <w:r>
        <w:rPr>
          <w:rFonts w:ascii="Verdana" w:hAnsi="Verdana"/>
        </w:rPr>
        <w:t>Wir stell</w:t>
      </w:r>
      <w:r w:rsidR="00623E59">
        <w:rPr>
          <w:rFonts w:ascii="Verdana" w:hAnsi="Verdana"/>
        </w:rPr>
        <w:t>t</w:t>
      </w:r>
      <w:r>
        <w:rPr>
          <w:rFonts w:ascii="Verdana" w:hAnsi="Verdana"/>
        </w:rPr>
        <w:t xml:space="preserve">en also fest, dass man </w:t>
      </w:r>
      <w:r w:rsidR="00623E59">
        <w:rPr>
          <w:rFonts w:ascii="Verdana" w:hAnsi="Verdana"/>
        </w:rPr>
        <w:t>in der Schule</w:t>
      </w:r>
      <w:r>
        <w:rPr>
          <w:rFonts w:ascii="Verdana" w:hAnsi="Verdana"/>
        </w:rPr>
        <w:t xml:space="preserve"> die Dreiecksflächen oft nicht exakt berechne</w:t>
      </w:r>
      <w:r w:rsidR="00623E59">
        <w:rPr>
          <w:rFonts w:ascii="Verdana" w:hAnsi="Verdana"/>
        </w:rPr>
        <w:t>t</w:t>
      </w:r>
      <w:r>
        <w:rPr>
          <w:rFonts w:ascii="Verdana" w:hAnsi="Verdana"/>
        </w:rPr>
        <w:t xml:space="preserve"> </w:t>
      </w:r>
      <w:r w:rsidR="00623E59">
        <w:rPr>
          <w:rFonts w:ascii="Verdana" w:hAnsi="Verdana"/>
        </w:rPr>
        <w:t>hat</w:t>
      </w:r>
      <w:r>
        <w:rPr>
          <w:rFonts w:ascii="Verdana" w:hAnsi="Verdana"/>
        </w:rPr>
        <w:t xml:space="preserve">! </w:t>
      </w:r>
      <w:r w:rsidR="00623E59">
        <w:rPr>
          <w:rFonts w:ascii="Verdana" w:hAnsi="Verdana"/>
        </w:rPr>
        <w:t xml:space="preserve">Dabei </w:t>
      </w:r>
      <w:r>
        <w:rPr>
          <w:rFonts w:ascii="Verdana" w:hAnsi="Verdana"/>
        </w:rPr>
        <w:t>könnte man sich noch mit folgendem Satz aus der Patsche ziehen:</w:t>
      </w:r>
    </w:p>
    <w:p w14:paraId="23B05009" w14:textId="77777777" w:rsidR="008D3D0E" w:rsidRDefault="008D3D0E" w:rsidP="008D3D0E">
      <w:pPr>
        <w:pBdr>
          <w:left w:val="triple" w:sz="4" w:space="4" w:color="008080"/>
          <w:right w:val="triple" w:sz="4" w:space="4" w:color="008080"/>
        </w:pBdr>
        <w:spacing w:line="360" w:lineRule="auto"/>
        <w:rPr>
          <w:rFonts w:ascii="Verdana" w:hAnsi="Verdana"/>
          <w:b/>
        </w:rPr>
      </w:pPr>
    </w:p>
    <w:p w14:paraId="3DFB2A28" w14:textId="77777777" w:rsidR="008D3D0E" w:rsidRDefault="008D3D0E" w:rsidP="008D3D0E">
      <w:pPr>
        <w:pBdr>
          <w:left w:val="triple" w:sz="4" w:space="4" w:color="008080"/>
          <w:right w:val="triple" w:sz="4" w:space="4" w:color="008080"/>
        </w:pBdr>
        <w:spacing w:line="360" w:lineRule="auto"/>
        <w:rPr>
          <w:rFonts w:ascii="Verdana" w:hAnsi="Verdana"/>
          <w:b/>
          <w:color w:val="008080"/>
        </w:rPr>
      </w:pPr>
      <w:r w:rsidRPr="008023B2">
        <w:rPr>
          <w:rFonts w:ascii="Verdana" w:hAnsi="Verdana"/>
          <w:b/>
          <w:color w:val="008080"/>
        </w:rPr>
        <w:t xml:space="preserve">Jedes </w:t>
      </w:r>
      <w:r>
        <w:rPr>
          <w:rFonts w:ascii="Verdana" w:hAnsi="Verdana"/>
          <w:b/>
          <w:color w:val="008080"/>
        </w:rPr>
        <w:t>natürliche</w:t>
      </w:r>
      <w:r w:rsidRPr="008023B2">
        <w:rPr>
          <w:rFonts w:ascii="Verdana" w:hAnsi="Verdana"/>
          <w:b/>
          <w:color w:val="008080"/>
        </w:rPr>
        <w:t xml:space="preserve"> Dreieck lässt sich (additiv oder subtraktiv) </w:t>
      </w:r>
    </w:p>
    <w:p w14:paraId="678D25E8" w14:textId="77777777" w:rsidR="008D3D0E" w:rsidRPr="008023B2" w:rsidRDefault="008D3D0E" w:rsidP="008D3D0E">
      <w:pPr>
        <w:pBdr>
          <w:left w:val="triple" w:sz="4" w:space="4" w:color="008080"/>
          <w:right w:val="triple" w:sz="4" w:space="4" w:color="008080"/>
        </w:pBdr>
        <w:spacing w:line="360" w:lineRule="auto"/>
        <w:rPr>
          <w:rFonts w:ascii="Verdana" w:hAnsi="Verdana"/>
          <w:b/>
          <w:color w:val="008080"/>
        </w:rPr>
      </w:pPr>
      <w:r>
        <w:rPr>
          <w:rFonts w:ascii="Verdana" w:hAnsi="Verdana"/>
          <w:b/>
          <w:color w:val="008080"/>
        </w:rPr>
        <w:t xml:space="preserve">                 </w:t>
      </w:r>
      <w:r w:rsidRPr="008023B2">
        <w:rPr>
          <w:rFonts w:ascii="Verdana" w:hAnsi="Verdana"/>
          <w:b/>
          <w:color w:val="008080"/>
        </w:rPr>
        <w:t xml:space="preserve">aus zwei </w:t>
      </w:r>
      <w:r>
        <w:rPr>
          <w:rFonts w:ascii="Verdana" w:hAnsi="Verdana"/>
          <w:b/>
          <w:color w:val="008080"/>
        </w:rPr>
        <w:t>natürlich</w:t>
      </w:r>
      <w:r w:rsidRPr="008023B2">
        <w:rPr>
          <w:rFonts w:ascii="Verdana" w:hAnsi="Verdana"/>
          <w:b/>
          <w:color w:val="008080"/>
        </w:rPr>
        <w:t xml:space="preserve">en </w:t>
      </w:r>
      <w:r>
        <w:rPr>
          <w:rFonts w:ascii="Verdana" w:hAnsi="Verdana"/>
          <w:b/>
          <w:color w:val="008080"/>
        </w:rPr>
        <w:t>R</w:t>
      </w:r>
      <w:r w:rsidRPr="008023B2">
        <w:rPr>
          <w:rFonts w:ascii="Verdana" w:hAnsi="Verdana"/>
          <w:b/>
          <w:color w:val="008080"/>
        </w:rPr>
        <w:t>echtwinkligen zusammensetzen</w:t>
      </w:r>
      <w:r>
        <w:rPr>
          <w:rFonts w:ascii="Verdana" w:hAnsi="Verdana"/>
          <w:b/>
          <w:color w:val="008080"/>
        </w:rPr>
        <w:t>!</w:t>
      </w:r>
    </w:p>
    <w:p w14:paraId="2CF42C45" w14:textId="77777777" w:rsidR="008D3D0E" w:rsidRDefault="008D3D0E" w:rsidP="008D3D0E">
      <w:pPr>
        <w:pBdr>
          <w:left w:val="triple" w:sz="4" w:space="4" w:color="008080"/>
          <w:right w:val="triple" w:sz="4" w:space="4" w:color="008080"/>
        </w:pBdr>
        <w:spacing w:line="360" w:lineRule="auto"/>
        <w:rPr>
          <w:rFonts w:ascii="Verdana" w:hAnsi="Verdana"/>
          <w:b/>
        </w:rPr>
      </w:pPr>
    </w:p>
    <w:p w14:paraId="2E5317A1" w14:textId="77777777" w:rsidR="00E04989" w:rsidRDefault="007372F4" w:rsidP="00725EE7">
      <w:pPr>
        <w:spacing w:line="360" w:lineRule="auto"/>
        <w:jc w:val="center"/>
        <w:rPr>
          <w:rFonts w:ascii="Verdana" w:hAnsi="Verdana"/>
          <w:b/>
          <w:color w:val="000000"/>
        </w:rPr>
      </w:pPr>
      <w:r>
        <w:rPr>
          <w:rFonts w:ascii="Verdana" w:hAnsi="Verdana"/>
          <w:b/>
          <w:color w:val="000000"/>
        </w:rPr>
        <w:br w:type="page"/>
      </w:r>
      <w:r w:rsidR="00DF4B78">
        <w:rPr>
          <w:rFonts w:ascii="Verdana" w:hAnsi="Verdana"/>
          <w:b/>
          <w:noProof/>
          <w:color w:val="000000"/>
          <w:lang w:val="de-CH" w:eastAsia="de-CH"/>
        </w:rPr>
        <w:lastRenderedPageBreak/>
        <w:drawing>
          <wp:inline distT="0" distB="0" distL="0" distR="0" wp14:anchorId="3536ABD2" wp14:editId="0D6A68BD">
            <wp:extent cx="5753100" cy="7109460"/>
            <wp:effectExtent l="19050" t="0" r="0" b="0"/>
            <wp:docPr id="7" name="Bild 7" descr="zweitkleinste 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weitkleinste nat"/>
                    <pic:cNvPicPr>
                      <a:picLocks noChangeAspect="1" noChangeArrowheads="1"/>
                    </pic:cNvPicPr>
                  </pic:nvPicPr>
                  <pic:blipFill>
                    <a:blip r:embed="rId15" cstate="print"/>
                    <a:srcRect/>
                    <a:stretch>
                      <a:fillRect/>
                    </a:stretch>
                  </pic:blipFill>
                  <pic:spPr bwMode="auto">
                    <a:xfrm>
                      <a:off x="0" y="0"/>
                      <a:ext cx="5753100" cy="7109460"/>
                    </a:xfrm>
                    <a:prstGeom prst="rect">
                      <a:avLst/>
                    </a:prstGeom>
                    <a:noFill/>
                    <a:ln w="9525">
                      <a:noFill/>
                      <a:miter lim="800000"/>
                      <a:headEnd/>
                      <a:tailEnd/>
                    </a:ln>
                  </pic:spPr>
                </pic:pic>
              </a:graphicData>
            </a:graphic>
          </wp:inline>
        </w:drawing>
      </w:r>
    </w:p>
    <w:p w14:paraId="44BE36AF" w14:textId="77777777" w:rsidR="003811AF" w:rsidRPr="00BA0F3A" w:rsidRDefault="003811AF" w:rsidP="003811AF">
      <w:pPr>
        <w:spacing w:line="360" w:lineRule="auto"/>
        <w:jc w:val="center"/>
        <w:rPr>
          <w:rFonts w:ascii="Verdana" w:hAnsi="Verdana"/>
          <w:b/>
          <w:color w:val="7030A0"/>
        </w:rPr>
      </w:pPr>
      <w:r w:rsidRPr="00BA0F3A">
        <w:rPr>
          <w:rFonts w:ascii="Verdana" w:hAnsi="Verdana"/>
          <w:b/>
          <w:color w:val="7030A0"/>
        </w:rPr>
        <w:t>Dieses stumpfwinklige Dreieck hat die Seitenlängen 4, 13 und 15</w:t>
      </w:r>
    </w:p>
    <w:p w14:paraId="50449E15" w14:textId="77777777" w:rsidR="003811AF" w:rsidRPr="00BA0F3A" w:rsidRDefault="003811AF" w:rsidP="003811AF">
      <w:pPr>
        <w:spacing w:line="360" w:lineRule="auto"/>
        <w:jc w:val="center"/>
        <w:rPr>
          <w:rFonts w:ascii="Verdana" w:hAnsi="Verdana"/>
          <w:b/>
          <w:color w:val="7030A0"/>
        </w:rPr>
      </w:pPr>
      <w:r w:rsidRPr="00BA0F3A">
        <w:rPr>
          <w:rFonts w:ascii="Verdana" w:hAnsi="Verdana"/>
          <w:b/>
          <w:color w:val="7030A0"/>
        </w:rPr>
        <w:t>mit dem Inhalt A = 24</w:t>
      </w:r>
    </w:p>
    <w:p w14:paraId="7371628B" w14:textId="77777777" w:rsidR="003811AF" w:rsidRDefault="003811AF" w:rsidP="003811AF">
      <w:pPr>
        <w:spacing w:line="360" w:lineRule="auto"/>
        <w:jc w:val="center"/>
        <w:rPr>
          <w:rFonts w:ascii="Verdana" w:hAnsi="Verdana"/>
        </w:rPr>
      </w:pPr>
      <w:r>
        <w:rPr>
          <w:rFonts w:ascii="Verdana" w:hAnsi="Verdana"/>
        </w:rPr>
        <w:t xml:space="preserve">Es ist das </w:t>
      </w:r>
      <w:proofErr w:type="gramStart"/>
      <w:r>
        <w:rPr>
          <w:rFonts w:ascii="Verdana" w:hAnsi="Verdana"/>
        </w:rPr>
        <w:t>kleinste</w:t>
      </w:r>
      <w:proofErr w:type="gramEnd"/>
      <w:r>
        <w:rPr>
          <w:rFonts w:ascii="Verdana" w:hAnsi="Verdana"/>
        </w:rPr>
        <w:t xml:space="preserve"> nicht-rechtwinklige, natürliche Dreieck!</w:t>
      </w:r>
    </w:p>
    <w:p w14:paraId="5FDE634F" w14:textId="77777777" w:rsidR="008D3D0E" w:rsidRPr="008D3D0E" w:rsidRDefault="008D3D0E" w:rsidP="00725EE7">
      <w:pPr>
        <w:spacing w:line="360" w:lineRule="auto"/>
        <w:jc w:val="center"/>
        <w:rPr>
          <w:rFonts w:ascii="Verdana" w:hAnsi="Verdana"/>
          <w:color w:val="000000"/>
        </w:rPr>
      </w:pPr>
      <w:r>
        <w:rPr>
          <w:rFonts w:ascii="Verdana" w:hAnsi="Verdana"/>
          <w:color w:val="000000"/>
        </w:rPr>
        <w:t>(</w:t>
      </w:r>
      <w:r w:rsidRPr="008D3D0E">
        <w:rPr>
          <w:rFonts w:ascii="Verdana" w:hAnsi="Verdana"/>
          <w:color w:val="000000"/>
        </w:rPr>
        <w:t>Man kann das auch durch das umhüllende Rechteck berechnen:</w:t>
      </w:r>
    </w:p>
    <w:p w14:paraId="7194AE6E" w14:textId="77777777" w:rsidR="008D3D0E" w:rsidRDefault="008D3D0E" w:rsidP="00725EE7">
      <w:pPr>
        <w:spacing w:line="360" w:lineRule="auto"/>
        <w:jc w:val="center"/>
        <w:rPr>
          <w:rFonts w:ascii="Verdana" w:hAnsi="Verdana"/>
          <w:color w:val="000000"/>
        </w:rPr>
      </w:pPr>
      <w:r w:rsidRPr="008D3D0E">
        <w:rPr>
          <w:rFonts w:ascii="Verdana" w:hAnsi="Verdana"/>
          <w:color w:val="000000"/>
        </w:rPr>
        <w:t xml:space="preserve">Die Hälfte von 9 mal 12 ist 54. </w:t>
      </w:r>
    </w:p>
    <w:p w14:paraId="6FF49EE7" w14:textId="77777777" w:rsidR="008D3D0E" w:rsidRDefault="008D3D0E" w:rsidP="00725EE7">
      <w:pPr>
        <w:spacing w:line="360" w:lineRule="auto"/>
        <w:jc w:val="center"/>
        <w:rPr>
          <w:rFonts w:ascii="Verdana" w:hAnsi="Verdana"/>
          <w:color w:val="000000"/>
        </w:rPr>
      </w:pPr>
      <w:r w:rsidRPr="008D3D0E">
        <w:rPr>
          <w:rFonts w:ascii="Verdana" w:hAnsi="Verdana"/>
          <w:color w:val="000000"/>
        </w:rPr>
        <w:t>Davon wird d</w:t>
      </w:r>
      <w:r>
        <w:rPr>
          <w:rFonts w:ascii="Verdana" w:hAnsi="Verdana"/>
          <w:color w:val="000000"/>
        </w:rPr>
        <w:t>ie</w:t>
      </w:r>
      <w:r w:rsidRPr="008D3D0E">
        <w:rPr>
          <w:rFonts w:ascii="Verdana" w:hAnsi="Verdana"/>
          <w:color w:val="000000"/>
        </w:rPr>
        <w:t xml:space="preserve"> Dreiecksfläche ½x5x12=30 abgezogen</w:t>
      </w:r>
      <w:r>
        <w:rPr>
          <w:rFonts w:ascii="Verdana" w:hAnsi="Verdana"/>
          <w:color w:val="000000"/>
        </w:rPr>
        <w:t>: 54-30=24)</w:t>
      </w:r>
    </w:p>
    <w:p w14:paraId="16810852" w14:textId="77777777" w:rsidR="00B34FAB" w:rsidRDefault="00B34FAB" w:rsidP="00B34FAB">
      <w:pPr>
        <w:spacing w:line="360" w:lineRule="auto"/>
        <w:jc w:val="both"/>
        <w:rPr>
          <w:rFonts w:ascii="Verdana" w:hAnsi="Verdana"/>
          <w:color w:val="000000"/>
        </w:rPr>
      </w:pPr>
      <w:r>
        <w:rPr>
          <w:rFonts w:ascii="Verdana" w:hAnsi="Verdana"/>
          <w:color w:val="000000"/>
        </w:rPr>
        <w:lastRenderedPageBreak/>
        <w:t>x, y und z seien die sog. Tangentenabschnitte; das sind die durch d</w:t>
      </w:r>
      <w:r w:rsidR="00913FED">
        <w:rPr>
          <w:rFonts w:ascii="Verdana" w:hAnsi="Verdana"/>
          <w:color w:val="000000"/>
        </w:rPr>
        <w:t>ie</w:t>
      </w:r>
      <w:r>
        <w:rPr>
          <w:rFonts w:ascii="Verdana" w:hAnsi="Verdana"/>
          <w:color w:val="000000"/>
        </w:rPr>
        <w:t xml:space="preserve"> Berührpunkt</w:t>
      </w:r>
      <w:r w:rsidR="00913FED">
        <w:rPr>
          <w:rFonts w:ascii="Verdana" w:hAnsi="Verdana"/>
          <w:color w:val="000000"/>
        </w:rPr>
        <w:t>e</w:t>
      </w:r>
      <w:r>
        <w:rPr>
          <w:rFonts w:ascii="Verdana" w:hAnsi="Verdana"/>
          <w:color w:val="000000"/>
        </w:rPr>
        <w:t xml:space="preserve"> des Inkreises geteilten Seitenstücke</w:t>
      </w:r>
      <w:r w:rsidR="002963C9">
        <w:rPr>
          <w:rStyle w:val="Funotenzeichen"/>
          <w:rFonts w:ascii="Verdana" w:hAnsi="Verdana"/>
          <w:b/>
          <w:color w:val="000000"/>
        </w:rPr>
        <w:footnoteReference w:id="7"/>
      </w:r>
      <w:r>
        <w:rPr>
          <w:rFonts w:ascii="Verdana" w:hAnsi="Verdana"/>
          <w:color w:val="000000"/>
        </w:rPr>
        <w:t>. Beim kleinsten natürlichen Dreieck haben sie die Längen 1, 2 und 3, denn dann ergeben sich die Dreieckseiten zu 1+2=3, 1+3=4 und 2+3=5 (folgende Abb.7).</w:t>
      </w:r>
    </w:p>
    <w:p w14:paraId="6F28E3C4" w14:textId="77777777" w:rsidR="00B34FAB" w:rsidRDefault="00B34FAB" w:rsidP="00B34FAB">
      <w:pPr>
        <w:spacing w:line="360" w:lineRule="auto"/>
        <w:rPr>
          <w:rFonts w:ascii="Verdana" w:hAnsi="Verdana"/>
          <w:color w:val="000000"/>
        </w:rPr>
      </w:pPr>
      <w:r>
        <w:rPr>
          <w:rFonts w:ascii="Verdana" w:hAnsi="Verdana"/>
          <w:color w:val="000000"/>
        </w:rPr>
        <w:t xml:space="preserve">Allgemein ist </w:t>
      </w:r>
    </w:p>
    <w:p w14:paraId="0EB6B5F7" w14:textId="77777777" w:rsidR="00B34FAB" w:rsidRDefault="00B34FAB" w:rsidP="00B34FAB">
      <w:pPr>
        <w:spacing w:line="360" w:lineRule="auto"/>
        <w:jc w:val="center"/>
        <w:rPr>
          <w:rFonts w:ascii="Verdana" w:hAnsi="Verdana"/>
          <w:color w:val="000000"/>
        </w:rPr>
      </w:pPr>
      <w:r>
        <w:rPr>
          <w:rFonts w:ascii="Verdana" w:hAnsi="Verdana"/>
          <w:color w:val="000000"/>
        </w:rPr>
        <w:t>x = ½(</w:t>
      </w:r>
      <w:proofErr w:type="spellStart"/>
      <w:r>
        <w:rPr>
          <w:rFonts w:ascii="Verdana" w:hAnsi="Verdana"/>
          <w:color w:val="000000"/>
        </w:rPr>
        <w:t>a+b</w:t>
      </w:r>
      <w:proofErr w:type="spellEnd"/>
      <w:r>
        <w:rPr>
          <w:rFonts w:ascii="Verdana" w:hAnsi="Verdana"/>
          <w:color w:val="000000"/>
        </w:rPr>
        <w:t xml:space="preserve"> -c)</w:t>
      </w:r>
    </w:p>
    <w:p w14:paraId="126F7D9B" w14:textId="77777777" w:rsidR="00B34FAB" w:rsidRPr="00AA6FAD" w:rsidRDefault="00B34FAB" w:rsidP="00B34FAB">
      <w:pPr>
        <w:spacing w:line="360" w:lineRule="auto"/>
        <w:jc w:val="center"/>
        <w:rPr>
          <w:rFonts w:ascii="Verdana" w:hAnsi="Verdana"/>
          <w:color w:val="000000"/>
        </w:rPr>
      </w:pPr>
      <w:r w:rsidRPr="00AA6FAD">
        <w:rPr>
          <w:rFonts w:ascii="Verdana" w:hAnsi="Verdana"/>
          <w:color w:val="000000"/>
        </w:rPr>
        <w:t>y= ½(</w:t>
      </w:r>
      <w:proofErr w:type="spellStart"/>
      <w:r w:rsidRPr="00AA6FAD">
        <w:rPr>
          <w:rFonts w:ascii="Verdana" w:hAnsi="Verdana"/>
          <w:color w:val="000000"/>
        </w:rPr>
        <w:t>a+c</w:t>
      </w:r>
      <w:proofErr w:type="spellEnd"/>
      <w:r w:rsidRPr="00AA6FAD">
        <w:rPr>
          <w:rFonts w:ascii="Verdana" w:hAnsi="Verdana"/>
          <w:color w:val="000000"/>
        </w:rPr>
        <w:t xml:space="preserve"> -b)</w:t>
      </w:r>
    </w:p>
    <w:p w14:paraId="5A32519D" w14:textId="77777777" w:rsidR="00B34FAB" w:rsidRPr="00AA6FAD" w:rsidRDefault="00B34FAB" w:rsidP="00B34FAB">
      <w:pPr>
        <w:spacing w:line="360" w:lineRule="auto"/>
        <w:jc w:val="center"/>
        <w:rPr>
          <w:rFonts w:ascii="Verdana" w:hAnsi="Verdana"/>
          <w:color w:val="000000"/>
        </w:rPr>
      </w:pPr>
      <w:r w:rsidRPr="00AA6FAD">
        <w:rPr>
          <w:rFonts w:ascii="Verdana" w:hAnsi="Verdana"/>
          <w:color w:val="000000"/>
        </w:rPr>
        <w:t>z = ½(</w:t>
      </w:r>
      <w:proofErr w:type="spellStart"/>
      <w:r w:rsidRPr="00AA6FAD">
        <w:rPr>
          <w:rFonts w:ascii="Verdana" w:hAnsi="Verdana"/>
          <w:color w:val="000000"/>
        </w:rPr>
        <w:t>b+c</w:t>
      </w:r>
      <w:proofErr w:type="spellEnd"/>
      <w:r w:rsidRPr="00AA6FAD">
        <w:rPr>
          <w:rFonts w:ascii="Verdana" w:hAnsi="Verdana"/>
          <w:color w:val="000000"/>
        </w:rPr>
        <w:t xml:space="preserve"> -a) </w:t>
      </w:r>
    </w:p>
    <w:p w14:paraId="5771D79D" w14:textId="77777777" w:rsidR="00B34FAB" w:rsidRDefault="00B34FAB" w:rsidP="00B34FAB">
      <w:pPr>
        <w:spacing w:line="360" w:lineRule="auto"/>
        <w:jc w:val="center"/>
        <w:rPr>
          <w:rFonts w:ascii="Verdana" w:hAnsi="Verdana"/>
          <w:color w:val="000000"/>
        </w:rPr>
      </w:pPr>
    </w:p>
    <w:p w14:paraId="45698B3C" w14:textId="77777777" w:rsidR="00B34FAB" w:rsidRDefault="00B34FAB" w:rsidP="00B34FAB">
      <w:pPr>
        <w:spacing w:line="360" w:lineRule="auto"/>
        <w:jc w:val="center"/>
        <w:rPr>
          <w:rFonts w:ascii="Verdana" w:hAnsi="Verdana"/>
          <w:color w:val="000000"/>
        </w:rPr>
      </w:pPr>
      <w:r w:rsidRPr="00C94A1A">
        <w:rPr>
          <w:rFonts w:ascii="Verdana" w:hAnsi="Verdana"/>
          <w:color w:val="000000"/>
        </w:rPr>
        <w:t xml:space="preserve">und </w:t>
      </w:r>
      <w:r>
        <w:rPr>
          <w:rFonts w:ascii="Verdana" w:hAnsi="Verdana"/>
          <w:color w:val="000000"/>
        </w:rPr>
        <w:t>i</w:t>
      </w:r>
      <w:r w:rsidRPr="00C94A1A">
        <w:rPr>
          <w:rFonts w:ascii="Verdana" w:hAnsi="Verdana"/>
          <w:color w:val="000000"/>
        </w:rPr>
        <w:t xml:space="preserve">hre Summe ist der halbe Dreiecksumfang </w:t>
      </w:r>
      <w:proofErr w:type="spellStart"/>
      <w:r w:rsidRPr="00C94A1A">
        <w:rPr>
          <w:rFonts w:ascii="Verdana" w:hAnsi="Verdana"/>
          <w:color w:val="000000"/>
        </w:rPr>
        <w:t>x+y+z</w:t>
      </w:r>
      <w:proofErr w:type="spellEnd"/>
      <w:r>
        <w:rPr>
          <w:rFonts w:ascii="Verdana" w:hAnsi="Verdana"/>
          <w:color w:val="000000"/>
        </w:rPr>
        <w:t xml:space="preserve"> </w:t>
      </w:r>
      <w:r w:rsidRPr="00C94A1A">
        <w:rPr>
          <w:rFonts w:ascii="Verdana" w:hAnsi="Verdana"/>
          <w:color w:val="000000"/>
        </w:rPr>
        <w:t>=</w:t>
      </w:r>
      <w:r>
        <w:rPr>
          <w:rFonts w:ascii="Verdana" w:hAnsi="Verdana"/>
          <w:color w:val="000000"/>
        </w:rPr>
        <w:t xml:space="preserve"> ½u</w:t>
      </w:r>
    </w:p>
    <w:p w14:paraId="7D0F5788" w14:textId="77777777" w:rsidR="00B34FAB" w:rsidRDefault="00DF4B78" w:rsidP="00B34FAB">
      <w:pPr>
        <w:spacing w:line="360" w:lineRule="auto"/>
        <w:jc w:val="center"/>
        <w:rPr>
          <w:rFonts w:ascii="Verdana" w:hAnsi="Verdana"/>
          <w:color w:val="000000"/>
        </w:rPr>
      </w:pPr>
      <w:r>
        <w:rPr>
          <w:noProof/>
          <w:color w:val="000000"/>
          <w:lang w:val="de-CH" w:eastAsia="de-CH"/>
        </w:rPr>
        <w:drawing>
          <wp:inline distT="0" distB="0" distL="0" distR="0" wp14:anchorId="4640DF25" wp14:editId="41BD6908">
            <wp:extent cx="5753100" cy="4267200"/>
            <wp:effectExtent l="19050" t="0" r="0" b="0"/>
            <wp:docPr id="8" name="Bild 8" descr="dreie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ieck-2"/>
                    <pic:cNvPicPr>
                      <a:picLocks noChangeAspect="1" noChangeArrowheads="1"/>
                    </pic:cNvPicPr>
                  </pic:nvPicPr>
                  <pic:blipFill>
                    <a:blip r:embed="rId16" cstate="print"/>
                    <a:srcRect/>
                    <a:stretch>
                      <a:fillRect/>
                    </a:stretch>
                  </pic:blipFill>
                  <pic:spPr bwMode="auto">
                    <a:xfrm>
                      <a:off x="0" y="0"/>
                      <a:ext cx="5753100" cy="4267200"/>
                    </a:xfrm>
                    <a:prstGeom prst="rect">
                      <a:avLst/>
                    </a:prstGeom>
                    <a:noFill/>
                    <a:ln w="9525">
                      <a:noFill/>
                      <a:miter lim="800000"/>
                      <a:headEnd/>
                      <a:tailEnd/>
                    </a:ln>
                  </pic:spPr>
                </pic:pic>
              </a:graphicData>
            </a:graphic>
          </wp:inline>
        </w:drawing>
      </w:r>
    </w:p>
    <w:p w14:paraId="509DFB56" w14:textId="77777777" w:rsidR="00B34FAB" w:rsidRDefault="00B34FAB" w:rsidP="00B34FAB">
      <w:pPr>
        <w:jc w:val="center"/>
        <w:rPr>
          <w:rFonts w:ascii="Verdana" w:hAnsi="Verdana"/>
          <w:color w:val="008080"/>
        </w:rPr>
      </w:pPr>
      <w:r>
        <w:rPr>
          <w:rFonts w:ascii="Verdana" w:hAnsi="Verdana"/>
          <w:color w:val="0000FF"/>
          <w:sz w:val="22"/>
          <w:szCs w:val="22"/>
        </w:rPr>
        <w:t xml:space="preserve">Abb7.: </w:t>
      </w:r>
      <w:r>
        <w:rPr>
          <w:rFonts w:ascii="Verdana" w:hAnsi="Verdana"/>
          <w:color w:val="008080"/>
        </w:rPr>
        <w:t xml:space="preserve">Das Quadrat des </w:t>
      </w:r>
      <w:r w:rsidRPr="00C94A1A">
        <w:rPr>
          <w:rFonts w:ascii="Verdana" w:hAnsi="Verdana"/>
          <w:b/>
          <w:color w:val="008080"/>
        </w:rPr>
        <w:t>Inkreisradius</w:t>
      </w:r>
      <w:r>
        <w:rPr>
          <w:rFonts w:ascii="Verdana" w:hAnsi="Verdana"/>
          <w:color w:val="008080"/>
        </w:rPr>
        <w:t xml:space="preserve"> r²</w:t>
      </w:r>
    </w:p>
    <w:p w14:paraId="57BFE0B1" w14:textId="77777777" w:rsidR="00B34FAB" w:rsidRDefault="00B34FAB" w:rsidP="00B34FAB">
      <w:pPr>
        <w:jc w:val="center"/>
        <w:rPr>
          <w:rFonts w:ascii="Verdana" w:hAnsi="Verdana"/>
          <w:color w:val="008080"/>
        </w:rPr>
      </w:pPr>
      <w:r>
        <w:rPr>
          <w:rFonts w:ascii="Verdana" w:hAnsi="Verdana"/>
          <w:color w:val="008080"/>
        </w:rPr>
        <w:t xml:space="preserve">ist der Quotient aus dem Produkt und der Summe </w:t>
      </w:r>
    </w:p>
    <w:p w14:paraId="771BC6F5" w14:textId="77777777" w:rsidR="00B34FAB" w:rsidRDefault="00B34FAB" w:rsidP="00B34FAB">
      <w:pPr>
        <w:spacing w:line="360" w:lineRule="auto"/>
        <w:jc w:val="center"/>
        <w:rPr>
          <w:rFonts w:ascii="Verdana" w:hAnsi="Verdana"/>
          <w:color w:val="000000"/>
        </w:rPr>
      </w:pPr>
      <w:r>
        <w:rPr>
          <w:rFonts w:ascii="Verdana" w:hAnsi="Verdana"/>
          <w:color w:val="008080"/>
        </w:rPr>
        <w:t>der Tangentenabschnitte</w:t>
      </w:r>
    </w:p>
    <w:p w14:paraId="7FAC8AFA" w14:textId="77777777" w:rsidR="00913FED" w:rsidRDefault="00913FED" w:rsidP="00B34FAB">
      <w:pPr>
        <w:spacing w:line="360" w:lineRule="auto"/>
        <w:rPr>
          <w:rFonts w:ascii="Verdana" w:hAnsi="Verdana"/>
          <w:color w:val="000000"/>
        </w:rPr>
      </w:pPr>
      <w:r>
        <w:rPr>
          <w:rFonts w:ascii="Verdana" w:hAnsi="Verdana"/>
          <w:color w:val="000000"/>
        </w:rPr>
        <w:t xml:space="preserve">Die </w:t>
      </w:r>
      <w:proofErr w:type="spellStart"/>
      <w:r>
        <w:rPr>
          <w:rFonts w:ascii="Verdana" w:hAnsi="Verdana"/>
          <w:color w:val="000000"/>
        </w:rPr>
        <w:t>Inkreismitte</w:t>
      </w:r>
      <w:proofErr w:type="spellEnd"/>
      <w:r>
        <w:rPr>
          <w:rFonts w:ascii="Verdana" w:hAnsi="Verdana"/>
          <w:color w:val="000000"/>
        </w:rPr>
        <w:t xml:space="preserve"> bildet mit den beiden kleinsten Tangentenabschnitten x=r </w:t>
      </w:r>
    </w:p>
    <w:p w14:paraId="195CA144" w14:textId="77777777" w:rsidR="00B34FAB" w:rsidRDefault="00913FED" w:rsidP="00913FED">
      <w:pPr>
        <w:spacing w:line="360" w:lineRule="auto"/>
        <w:jc w:val="center"/>
        <w:rPr>
          <w:rFonts w:ascii="Verdana" w:hAnsi="Verdana"/>
          <w:color w:val="000000"/>
        </w:rPr>
      </w:pPr>
      <w:r>
        <w:rPr>
          <w:rFonts w:ascii="Verdana" w:hAnsi="Verdana"/>
          <w:color w:val="000000"/>
        </w:rPr>
        <w:t>immer ein Quadrat</w:t>
      </w:r>
    </w:p>
    <w:p w14:paraId="11A37EB4" w14:textId="77777777" w:rsidR="00B34FAB" w:rsidRPr="00623E59" w:rsidRDefault="00B34FAB" w:rsidP="001E3BC7">
      <w:pPr>
        <w:spacing w:line="360" w:lineRule="auto"/>
        <w:jc w:val="center"/>
        <w:rPr>
          <w:rFonts w:ascii="Verdana" w:hAnsi="Verdana"/>
          <w:b/>
          <w:color w:val="FF0000"/>
        </w:rPr>
      </w:pPr>
      <w:r w:rsidRPr="00623E59">
        <w:rPr>
          <w:rFonts w:ascii="Verdana" w:hAnsi="Verdana"/>
          <w:b/>
          <w:color w:val="FF0000"/>
        </w:rPr>
        <w:lastRenderedPageBreak/>
        <w:t xml:space="preserve">Wie hat man in </w:t>
      </w:r>
      <w:r w:rsidR="00046B31" w:rsidRPr="00623E59">
        <w:rPr>
          <w:rFonts w:ascii="Verdana" w:hAnsi="Verdana"/>
          <w:b/>
          <w:color w:val="FF0000"/>
        </w:rPr>
        <w:t xml:space="preserve">der Schule den Inkreisradius r </w:t>
      </w:r>
      <w:r w:rsidRPr="00623E59">
        <w:rPr>
          <w:rFonts w:ascii="Verdana" w:hAnsi="Verdana"/>
          <w:b/>
          <w:color w:val="FF0000"/>
        </w:rPr>
        <w:t>eines rechtwinkligen Dreiecks bestimmt?</w:t>
      </w:r>
    </w:p>
    <w:p w14:paraId="4840806E" w14:textId="77777777" w:rsidR="00B34FAB" w:rsidRDefault="00B34FAB" w:rsidP="00B34FAB">
      <w:pPr>
        <w:spacing w:line="360" w:lineRule="auto"/>
        <w:rPr>
          <w:rFonts w:ascii="Verdana" w:hAnsi="Verdana"/>
          <w:color w:val="000000"/>
        </w:rPr>
      </w:pPr>
    </w:p>
    <w:p w14:paraId="6D8BC8E9" w14:textId="77777777" w:rsidR="00913FED" w:rsidRDefault="00913FED" w:rsidP="00B34FAB">
      <w:pPr>
        <w:spacing w:line="360" w:lineRule="auto"/>
        <w:rPr>
          <w:rFonts w:ascii="Verdana" w:hAnsi="Verdana"/>
          <w:color w:val="000000"/>
        </w:rPr>
      </w:pPr>
    </w:p>
    <w:p w14:paraId="26A78164" w14:textId="77777777" w:rsidR="00B34FAB" w:rsidRDefault="00B34FAB" w:rsidP="00B34FAB">
      <w:pPr>
        <w:spacing w:line="360" w:lineRule="auto"/>
        <w:rPr>
          <w:rFonts w:ascii="Verdana" w:hAnsi="Verdana"/>
          <w:color w:val="000000"/>
        </w:rPr>
      </w:pPr>
      <w:r>
        <w:rPr>
          <w:rFonts w:ascii="Verdana" w:hAnsi="Verdana"/>
          <w:color w:val="000000"/>
        </w:rPr>
        <w:t xml:space="preserve">Dabei ist es so einfach, denn es ist </w:t>
      </w:r>
      <w:r w:rsidRPr="00046B31">
        <w:rPr>
          <w:rFonts w:ascii="Verdana" w:hAnsi="Verdana"/>
          <w:b/>
          <w:color w:val="365F91"/>
        </w:rPr>
        <w:t>der kleinste Tangentenabschnitt</w:t>
      </w:r>
      <w:r w:rsidR="00153664">
        <w:rPr>
          <w:rStyle w:val="Funotenzeichen"/>
          <w:rFonts w:ascii="Verdana" w:hAnsi="Verdana"/>
          <w:b/>
          <w:color w:val="365F91"/>
        </w:rPr>
        <w:footnoteReference w:id="8"/>
      </w:r>
      <w:r>
        <w:rPr>
          <w:rFonts w:ascii="Verdana" w:hAnsi="Verdana"/>
          <w:color w:val="000000"/>
        </w:rPr>
        <w:t xml:space="preserve"> </w:t>
      </w:r>
    </w:p>
    <w:p w14:paraId="031B9ECA" w14:textId="77777777" w:rsidR="00382F34" w:rsidRDefault="00382F34" w:rsidP="00B34FAB">
      <w:pPr>
        <w:spacing w:line="360" w:lineRule="auto"/>
        <w:rPr>
          <w:rFonts w:ascii="Verdana" w:hAnsi="Verdana"/>
          <w:color w:val="000000"/>
        </w:rPr>
      </w:pPr>
    </w:p>
    <w:p w14:paraId="55A76D78" w14:textId="77777777" w:rsidR="00B34FAB" w:rsidRPr="00046B31" w:rsidRDefault="00382F34" w:rsidP="00B34FAB">
      <w:pPr>
        <w:spacing w:line="360" w:lineRule="auto"/>
        <w:jc w:val="center"/>
        <w:rPr>
          <w:rFonts w:ascii="Verdana" w:hAnsi="Verdana"/>
          <w:b/>
          <w:color w:val="365F91"/>
        </w:rPr>
      </w:pPr>
      <w:r w:rsidRPr="00046B31">
        <w:rPr>
          <w:rFonts w:ascii="Verdana" w:hAnsi="Verdana"/>
          <w:b/>
          <w:color w:val="365F91"/>
        </w:rPr>
        <w:t>r</w:t>
      </w:r>
      <w:r w:rsidR="00046B31" w:rsidRPr="00046B31">
        <w:rPr>
          <w:rFonts w:ascii="Verdana" w:hAnsi="Verdana"/>
          <w:b/>
          <w:color w:val="365F91"/>
        </w:rPr>
        <w:t xml:space="preserve"> = ½(</w:t>
      </w:r>
      <w:proofErr w:type="spellStart"/>
      <w:r w:rsidR="00046B31" w:rsidRPr="00046B31">
        <w:rPr>
          <w:rFonts w:ascii="Verdana" w:hAnsi="Verdana"/>
          <w:b/>
          <w:color w:val="365F91"/>
        </w:rPr>
        <w:t>a+b</w:t>
      </w:r>
      <w:proofErr w:type="spellEnd"/>
      <w:r w:rsidR="00046B31" w:rsidRPr="00046B31">
        <w:rPr>
          <w:rFonts w:ascii="Verdana" w:hAnsi="Verdana"/>
          <w:b/>
          <w:color w:val="365F91"/>
        </w:rPr>
        <w:t xml:space="preserve"> -c)</w:t>
      </w:r>
    </w:p>
    <w:p w14:paraId="131F7661" w14:textId="77777777" w:rsidR="00046B31" w:rsidRDefault="00046B31" w:rsidP="00B34FAB">
      <w:pPr>
        <w:spacing w:line="360" w:lineRule="auto"/>
        <w:jc w:val="center"/>
        <w:rPr>
          <w:rFonts w:ascii="Verdana" w:hAnsi="Verdana"/>
          <w:color w:val="000000"/>
        </w:rPr>
      </w:pPr>
    </w:p>
    <w:p w14:paraId="390D334B" w14:textId="77777777" w:rsidR="00046B31" w:rsidRDefault="001E3BC7" w:rsidP="00B34FAB">
      <w:pPr>
        <w:spacing w:line="360" w:lineRule="auto"/>
        <w:jc w:val="center"/>
        <w:rPr>
          <w:rFonts w:ascii="Verdana" w:hAnsi="Verdana"/>
          <w:color w:val="000000"/>
        </w:rPr>
      </w:pPr>
      <w:r>
        <w:rPr>
          <w:rFonts w:ascii="Verdana" w:hAnsi="Verdana"/>
          <w:color w:val="000000"/>
        </w:rPr>
        <w:t>mit der Hypotenuse c und de</w:t>
      </w:r>
      <w:r w:rsidR="00046B31">
        <w:rPr>
          <w:rFonts w:ascii="Verdana" w:hAnsi="Verdana"/>
          <w:color w:val="000000"/>
        </w:rPr>
        <w:t xml:space="preserve">n </w:t>
      </w:r>
      <w:r>
        <w:rPr>
          <w:rFonts w:ascii="Verdana" w:hAnsi="Verdana"/>
          <w:color w:val="000000"/>
        </w:rPr>
        <w:t xml:space="preserve">Katheten </w:t>
      </w:r>
      <w:r w:rsidR="00046B31">
        <w:rPr>
          <w:rFonts w:ascii="Verdana" w:hAnsi="Verdana"/>
          <w:color w:val="000000"/>
        </w:rPr>
        <w:t>a und b</w:t>
      </w:r>
      <w:r>
        <w:rPr>
          <w:rFonts w:ascii="Verdana" w:hAnsi="Verdana"/>
          <w:color w:val="000000"/>
        </w:rPr>
        <w:t>.</w:t>
      </w:r>
      <w:r w:rsidR="00046B31">
        <w:rPr>
          <w:rFonts w:ascii="Verdana" w:hAnsi="Verdana"/>
          <w:color w:val="000000"/>
        </w:rPr>
        <w:t xml:space="preserve"> </w:t>
      </w:r>
    </w:p>
    <w:p w14:paraId="4A7585BC" w14:textId="77777777" w:rsidR="00447E84" w:rsidRDefault="00447E84" w:rsidP="00B34FAB">
      <w:pPr>
        <w:spacing w:line="360" w:lineRule="auto"/>
        <w:rPr>
          <w:rFonts w:ascii="Verdana" w:hAnsi="Verdana"/>
          <w:color w:val="000000"/>
        </w:rPr>
      </w:pPr>
    </w:p>
    <w:p w14:paraId="19984DB3" w14:textId="77777777" w:rsidR="00382F34" w:rsidRDefault="00382F34" w:rsidP="00B34FAB">
      <w:pPr>
        <w:spacing w:line="360" w:lineRule="auto"/>
        <w:rPr>
          <w:rFonts w:ascii="Verdana" w:hAnsi="Verdana"/>
          <w:color w:val="000000"/>
        </w:rPr>
      </w:pPr>
      <w:r>
        <w:rPr>
          <w:rFonts w:ascii="Verdana" w:hAnsi="Verdana"/>
          <w:color w:val="000000"/>
        </w:rPr>
        <w:t xml:space="preserve">Beispiel für das kleinste natürliche Dreieck: r </w:t>
      </w:r>
      <w:r w:rsidR="00046B31">
        <w:rPr>
          <w:rFonts w:ascii="Verdana" w:hAnsi="Verdana"/>
          <w:color w:val="000000"/>
        </w:rPr>
        <w:t>= x</w:t>
      </w:r>
      <w:r>
        <w:rPr>
          <w:rFonts w:ascii="Verdana" w:hAnsi="Verdana"/>
          <w:color w:val="000000"/>
        </w:rPr>
        <w:t>= ½(3+4-5) =</w:t>
      </w:r>
      <w:r w:rsidR="006537A4">
        <w:rPr>
          <w:rFonts w:ascii="Verdana" w:hAnsi="Verdana"/>
          <w:color w:val="000000"/>
        </w:rPr>
        <w:t xml:space="preserve"> </w:t>
      </w:r>
      <w:r>
        <w:rPr>
          <w:rFonts w:ascii="Verdana" w:hAnsi="Verdana"/>
          <w:color w:val="000000"/>
        </w:rPr>
        <w:t>1</w:t>
      </w:r>
    </w:p>
    <w:p w14:paraId="02E97BB0" w14:textId="77777777" w:rsidR="006537A4" w:rsidRDefault="006537A4" w:rsidP="00B34FAB">
      <w:pPr>
        <w:spacing w:line="360" w:lineRule="auto"/>
        <w:rPr>
          <w:rFonts w:ascii="Verdana" w:hAnsi="Verdana"/>
          <w:color w:val="000000"/>
        </w:rPr>
      </w:pPr>
    </w:p>
    <w:p w14:paraId="523AB021" w14:textId="77777777" w:rsidR="00B34FAB" w:rsidRPr="00382F34" w:rsidRDefault="00B34FAB" w:rsidP="00B34FAB">
      <w:pPr>
        <w:spacing w:line="360" w:lineRule="auto"/>
        <w:rPr>
          <w:rFonts w:ascii="Verdana" w:hAnsi="Verdana"/>
          <w:b/>
          <w:color w:val="365F91"/>
        </w:rPr>
      </w:pPr>
      <w:r w:rsidRPr="00382F34">
        <w:rPr>
          <w:rFonts w:ascii="Verdana" w:hAnsi="Verdana"/>
          <w:b/>
          <w:color w:val="365F91"/>
        </w:rPr>
        <w:t xml:space="preserve">Die um die Hypotenuse c verminderte Summe </w:t>
      </w:r>
      <w:proofErr w:type="spellStart"/>
      <w:r w:rsidRPr="00382F34">
        <w:rPr>
          <w:rFonts w:ascii="Verdana" w:hAnsi="Verdana"/>
          <w:b/>
          <w:color w:val="365F91"/>
        </w:rPr>
        <w:t>a+b</w:t>
      </w:r>
      <w:proofErr w:type="spellEnd"/>
      <w:r w:rsidRPr="00382F34">
        <w:rPr>
          <w:rFonts w:ascii="Verdana" w:hAnsi="Verdana"/>
          <w:b/>
          <w:color w:val="365F91"/>
        </w:rPr>
        <w:t xml:space="preserve"> der Katheten ist sein </w:t>
      </w:r>
      <w:proofErr w:type="spellStart"/>
      <w:r w:rsidRPr="00382F34">
        <w:rPr>
          <w:rFonts w:ascii="Verdana" w:hAnsi="Verdana"/>
          <w:b/>
          <w:color w:val="365F91"/>
        </w:rPr>
        <w:t>Inkreisdurchmesser</w:t>
      </w:r>
      <w:proofErr w:type="spellEnd"/>
      <w:r w:rsidR="00447E84">
        <w:rPr>
          <w:rStyle w:val="Funotenzeichen"/>
          <w:rFonts w:ascii="Verdana" w:hAnsi="Verdana"/>
          <w:color w:val="000000"/>
        </w:rPr>
        <w:footnoteReference w:id="9"/>
      </w:r>
      <w:r w:rsidRPr="00382F34">
        <w:rPr>
          <w:rFonts w:ascii="Verdana" w:hAnsi="Verdana"/>
          <w:b/>
          <w:color w:val="365F91"/>
        </w:rPr>
        <w:t xml:space="preserve"> 2r.</w:t>
      </w:r>
    </w:p>
    <w:p w14:paraId="3083CDBD" w14:textId="77777777" w:rsidR="001E3BC7" w:rsidRDefault="001E3BC7" w:rsidP="001E3BC7">
      <w:pPr>
        <w:spacing w:line="360" w:lineRule="auto"/>
        <w:rPr>
          <w:rFonts w:ascii="Verdana" w:hAnsi="Verdana"/>
          <w:color w:val="000000"/>
          <w:sz w:val="20"/>
          <w:szCs w:val="20"/>
        </w:rPr>
      </w:pPr>
    </w:p>
    <w:p w14:paraId="4B789DC8" w14:textId="77777777" w:rsidR="005D39D1" w:rsidRDefault="005D39D1" w:rsidP="001E3BC7">
      <w:pPr>
        <w:spacing w:line="360" w:lineRule="auto"/>
        <w:rPr>
          <w:rFonts w:ascii="Verdana" w:hAnsi="Verdana"/>
          <w:color w:val="000000"/>
        </w:rPr>
      </w:pPr>
      <w:r w:rsidRPr="006646C1">
        <w:rPr>
          <w:rFonts w:ascii="Verdana" w:hAnsi="Verdana"/>
          <w:color w:val="000000"/>
        </w:rPr>
        <w:t>Beweis:</w:t>
      </w:r>
    </w:p>
    <w:p w14:paraId="6D49DE7D" w14:textId="77777777" w:rsidR="006646C1" w:rsidRDefault="006646C1" w:rsidP="001E3BC7">
      <w:pPr>
        <w:spacing w:line="360" w:lineRule="auto"/>
        <w:rPr>
          <w:rFonts w:ascii="Verdana" w:hAnsi="Verdana"/>
        </w:rPr>
      </w:pPr>
      <w:r w:rsidRPr="006646C1">
        <w:rPr>
          <w:rFonts w:ascii="Verdana" w:hAnsi="Verdana"/>
        </w:rPr>
        <w:t xml:space="preserve">Den Umkreisradius berechnet </w:t>
      </w:r>
      <w:r>
        <w:rPr>
          <w:rFonts w:ascii="Verdana" w:hAnsi="Verdana"/>
        </w:rPr>
        <w:t>ma</w:t>
      </w:r>
      <w:r w:rsidRPr="006646C1">
        <w:rPr>
          <w:rFonts w:ascii="Verdana" w:hAnsi="Verdana"/>
        </w:rPr>
        <w:t xml:space="preserve">n klassisch über den Flächeninhalt mit </w:t>
      </w:r>
    </w:p>
    <w:p w14:paraId="45E963A3" w14:textId="77777777" w:rsidR="006646C1" w:rsidRPr="006646C1" w:rsidRDefault="006646C1" w:rsidP="006646C1">
      <w:pPr>
        <w:spacing w:line="360" w:lineRule="auto"/>
        <w:jc w:val="center"/>
        <w:rPr>
          <w:rFonts w:ascii="Verdana" w:hAnsi="Verdana"/>
        </w:rPr>
      </w:pPr>
      <w:r w:rsidRPr="006646C1">
        <w:rPr>
          <w:rFonts w:ascii="Verdana" w:hAnsi="Verdana"/>
        </w:rPr>
        <w:t>r = 2A/u</w:t>
      </w:r>
    </w:p>
    <w:p w14:paraId="25A0325E" w14:textId="77777777" w:rsidR="006646C1" w:rsidRDefault="006646C1" w:rsidP="001E3BC7">
      <w:pPr>
        <w:spacing w:line="360" w:lineRule="auto"/>
        <w:rPr>
          <w:rFonts w:ascii="Verdana" w:hAnsi="Verdana"/>
        </w:rPr>
      </w:pPr>
      <w:r w:rsidRPr="006646C1">
        <w:rPr>
          <w:rFonts w:ascii="Verdana" w:hAnsi="Verdana"/>
        </w:rPr>
        <w:t xml:space="preserve">Zu zeigen ist also, dass </w:t>
      </w:r>
    </w:p>
    <w:p w14:paraId="0DB904F0" w14:textId="77777777" w:rsidR="006646C1" w:rsidRDefault="006646C1" w:rsidP="006646C1">
      <w:pPr>
        <w:spacing w:line="360" w:lineRule="auto"/>
        <w:jc w:val="center"/>
        <w:rPr>
          <w:rFonts w:ascii="Verdana" w:hAnsi="Verdana"/>
        </w:rPr>
      </w:pPr>
      <w:r w:rsidRPr="006646C1">
        <w:rPr>
          <w:rFonts w:ascii="Verdana" w:hAnsi="Verdana"/>
        </w:rPr>
        <w:t>ab/(</w:t>
      </w:r>
      <w:proofErr w:type="spellStart"/>
      <w:r w:rsidRPr="006646C1">
        <w:rPr>
          <w:rFonts w:ascii="Verdana" w:hAnsi="Verdana"/>
        </w:rPr>
        <w:t>a+b+c</w:t>
      </w:r>
      <w:proofErr w:type="spellEnd"/>
      <w:r w:rsidRPr="006646C1">
        <w:rPr>
          <w:rFonts w:ascii="Verdana" w:hAnsi="Verdana"/>
        </w:rPr>
        <w:t>) =  ½</w:t>
      </w:r>
      <w:r>
        <w:rPr>
          <w:rFonts w:ascii="Verdana" w:hAnsi="Verdana"/>
        </w:rPr>
        <w:t>(</w:t>
      </w:r>
      <w:proofErr w:type="spellStart"/>
      <w:r w:rsidRPr="006646C1">
        <w:rPr>
          <w:rFonts w:ascii="Verdana" w:hAnsi="Verdana"/>
        </w:rPr>
        <w:t>a+b-c</w:t>
      </w:r>
      <w:proofErr w:type="spellEnd"/>
      <w:r w:rsidRPr="006646C1">
        <w:rPr>
          <w:rFonts w:ascii="Verdana" w:hAnsi="Verdana"/>
        </w:rPr>
        <w:t>)</w:t>
      </w:r>
    </w:p>
    <w:p w14:paraId="0DFF14ED" w14:textId="77777777" w:rsidR="005D39D1" w:rsidRPr="006646C1" w:rsidRDefault="006646C1" w:rsidP="006646C1">
      <w:pPr>
        <w:spacing w:line="360" w:lineRule="auto"/>
        <w:jc w:val="right"/>
        <w:rPr>
          <w:rFonts w:ascii="Verdana" w:hAnsi="Verdana"/>
          <w:color w:val="000000"/>
        </w:rPr>
      </w:pPr>
      <w:r>
        <w:rPr>
          <w:rFonts w:ascii="Verdana" w:hAnsi="Verdana"/>
        </w:rPr>
        <w:t xml:space="preserve"> ist.</w:t>
      </w:r>
    </w:p>
    <w:p w14:paraId="0DD2823F" w14:textId="77777777" w:rsidR="0049227A" w:rsidRDefault="0049227A" w:rsidP="0049227A">
      <w:pPr>
        <w:spacing w:line="360" w:lineRule="auto"/>
        <w:jc w:val="center"/>
        <w:rPr>
          <w:rFonts w:ascii="Verdana" w:hAnsi="Verdana"/>
          <w:color w:val="000000"/>
        </w:rPr>
      </w:pPr>
      <w:r w:rsidRPr="006646C1">
        <w:rPr>
          <w:rFonts w:ascii="Verdana" w:hAnsi="Verdana"/>
          <w:color w:val="000000"/>
        </w:rPr>
        <w:t xml:space="preserve">Im rechtwinkligen Dreieck nur </w:t>
      </w:r>
      <w:r w:rsidRPr="0049227A">
        <w:rPr>
          <w:rFonts w:ascii="Verdana" w:hAnsi="Verdana"/>
          <w:b/>
          <w:i/>
          <w:color w:val="000000"/>
        </w:rPr>
        <w:t>gültig ist der Satz des Pythischen</w:t>
      </w:r>
      <w:r>
        <w:rPr>
          <w:rFonts w:ascii="Verdana" w:hAnsi="Verdana"/>
          <w:color w:val="000000"/>
        </w:rPr>
        <w:t xml:space="preserve"> </w:t>
      </w:r>
    </w:p>
    <w:p w14:paraId="5FDB5C90" w14:textId="77777777" w:rsidR="005D39D1" w:rsidRDefault="0049227A" w:rsidP="0049227A">
      <w:pPr>
        <w:spacing w:line="360" w:lineRule="auto"/>
        <w:jc w:val="center"/>
        <w:rPr>
          <w:rFonts w:ascii="Verdana" w:hAnsi="Verdana"/>
          <w:color w:val="000000"/>
          <w:sz w:val="20"/>
          <w:szCs w:val="20"/>
        </w:rPr>
      </w:pPr>
      <w:r>
        <w:rPr>
          <w:rFonts w:ascii="Verdana" w:hAnsi="Verdana"/>
          <w:color w:val="000000"/>
        </w:rPr>
        <w:t xml:space="preserve">                                                    c² =  a²+b²</w:t>
      </w:r>
    </w:p>
    <w:p w14:paraId="7D7AEA8F" w14:textId="77777777" w:rsidR="006646C1" w:rsidRDefault="006646C1" w:rsidP="001E3BC7">
      <w:pPr>
        <w:spacing w:line="360" w:lineRule="auto"/>
        <w:rPr>
          <w:rFonts w:ascii="Verdana" w:hAnsi="Verdana"/>
        </w:rPr>
      </w:pPr>
      <w:r w:rsidRPr="006646C1">
        <w:rPr>
          <w:rFonts w:ascii="Verdana" w:hAnsi="Verdana"/>
          <w:color w:val="000000"/>
        </w:rPr>
        <w:t xml:space="preserve">also </w:t>
      </w:r>
      <w:r w:rsidR="0049227A">
        <w:rPr>
          <w:rFonts w:ascii="Verdana" w:hAnsi="Verdana"/>
          <w:color w:val="000000"/>
        </w:rPr>
        <w:t xml:space="preserve">ist                                                           </w:t>
      </w:r>
      <w:r>
        <w:rPr>
          <w:rFonts w:ascii="Verdana" w:hAnsi="Verdana"/>
          <w:color w:val="000000"/>
        </w:rPr>
        <w:t xml:space="preserve">  </w:t>
      </w:r>
      <w:r w:rsidR="0049227A">
        <w:rPr>
          <w:rFonts w:ascii="Verdana" w:hAnsi="Verdana"/>
        </w:rPr>
        <w:t xml:space="preserve">0 = </w:t>
      </w:r>
      <w:r w:rsidRPr="006646C1">
        <w:rPr>
          <w:rFonts w:ascii="Verdana" w:hAnsi="Verdana"/>
        </w:rPr>
        <w:t xml:space="preserve">a²+b² </w:t>
      </w:r>
      <w:r w:rsidR="0049227A">
        <w:rPr>
          <w:rFonts w:ascii="Verdana" w:hAnsi="Verdana"/>
        </w:rPr>
        <w:t xml:space="preserve">        </w:t>
      </w:r>
      <w:r w:rsidRPr="0049227A">
        <w:rPr>
          <w:rFonts w:ascii="Verdana" w:hAnsi="Verdana"/>
          <w:b/>
          <w:sz w:val="32"/>
          <w:szCs w:val="32"/>
        </w:rPr>
        <w:t>-</w:t>
      </w:r>
      <w:r w:rsidRPr="006646C1">
        <w:rPr>
          <w:rFonts w:ascii="Verdana" w:hAnsi="Verdana"/>
        </w:rPr>
        <w:t xml:space="preserve"> </w:t>
      </w:r>
      <w:r w:rsidR="0049227A">
        <w:rPr>
          <w:rFonts w:ascii="Verdana" w:hAnsi="Verdana"/>
        </w:rPr>
        <w:t xml:space="preserve"> </w:t>
      </w:r>
      <w:r w:rsidRPr="006646C1">
        <w:rPr>
          <w:rFonts w:ascii="Verdana" w:hAnsi="Verdana"/>
        </w:rPr>
        <w:t>c²</w:t>
      </w:r>
      <w:r>
        <w:rPr>
          <w:rFonts w:ascii="Verdana" w:hAnsi="Verdana"/>
        </w:rPr>
        <w:t xml:space="preserve"> </w:t>
      </w:r>
    </w:p>
    <w:p w14:paraId="6F855F84" w14:textId="77777777" w:rsidR="006646C1" w:rsidRDefault="006646C1" w:rsidP="001E3BC7">
      <w:pPr>
        <w:spacing w:line="360" w:lineRule="auto"/>
        <w:rPr>
          <w:rFonts w:ascii="Verdana" w:hAnsi="Verdana"/>
        </w:rPr>
      </w:pPr>
      <w:r w:rsidRPr="006646C1">
        <w:rPr>
          <w:rFonts w:ascii="Verdana" w:hAnsi="Verdana"/>
        </w:rPr>
        <w:t xml:space="preserve">Durch Addition von 2ab                                  </w:t>
      </w:r>
      <w:proofErr w:type="spellStart"/>
      <w:r w:rsidRPr="006646C1">
        <w:rPr>
          <w:rFonts w:ascii="Verdana" w:hAnsi="Verdana"/>
        </w:rPr>
        <w:t>2ab</w:t>
      </w:r>
      <w:proofErr w:type="spellEnd"/>
      <w:r w:rsidRPr="006646C1">
        <w:rPr>
          <w:rFonts w:ascii="Verdana" w:hAnsi="Verdana"/>
        </w:rPr>
        <w:t xml:space="preserve"> = a²+2ab+b²</w:t>
      </w:r>
      <w:r w:rsidR="0049227A">
        <w:rPr>
          <w:rFonts w:ascii="Verdana" w:hAnsi="Verdana"/>
        </w:rPr>
        <w:t xml:space="preserve">  </w:t>
      </w:r>
      <w:r>
        <w:rPr>
          <w:rFonts w:ascii="Verdana" w:hAnsi="Verdana"/>
        </w:rPr>
        <w:t xml:space="preserve"> </w:t>
      </w:r>
      <w:r w:rsidRPr="006646C1">
        <w:rPr>
          <w:rFonts w:ascii="Verdana" w:hAnsi="Verdana"/>
        </w:rPr>
        <w:t>-</w:t>
      </w:r>
      <w:r>
        <w:rPr>
          <w:rFonts w:ascii="Verdana" w:hAnsi="Verdana"/>
        </w:rPr>
        <w:t xml:space="preserve"> </w:t>
      </w:r>
      <w:r w:rsidRPr="006646C1">
        <w:rPr>
          <w:rFonts w:ascii="Verdana" w:hAnsi="Verdana"/>
        </w:rPr>
        <w:t>c²</w:t>
      </w:r>
    </w:p>
    <w:p w14:paraId="6AAE369F" w14:textId="77777777" w:rsidR="006646C1" w:rsidRPr="006646C1" w:rsidRDefault="006646C1" w:rsidP="006646C1">
      <w:pPr>
        <w:spacing w:line="360" w:lineRule="auto"/>
        <w:rPr>
          <w:rFonts w:ascii="Verdana" w:hAnsi="Verdana"/>
        </w:rPr>
      </w:pPr>
      <w:r>
        <w:rPr>
          <w:rFonts w:ascii="Verdana" w:hAnsi="Verdana"/>
        </w:rPr>
        <w:t>m</w:t>
      </w:r>
      <w:r w:rsidRPr="006646C1">
        <w:rPr>
          <w:rFonts w:ascii="Verdana" w:hAnsi="Verdana"/>
        </w:rPr>
        <w:t xml:space="preserve">ittels binomischer Formel </w:t>
      </w:r>
      <w:r>
        <w:rPr>
          <w:rFonts w:ascii="Verdana" w:hAnsi="Verdana"/>
        </w:rPr>
        <w:t>wird</w:t>
      </w:r>
      <w:r w:rsidR="0049227A">
        <w:rPr>
          <w:rFonts w:ascii="Verdana" w:hAnsi="Verdana"/>
        </w:rPr>
        <w:t xml:space="preserve">                  </w:t>
      </w:r>
      <w:r w:rsidRPr="006646C1">
        <w:rPr>
          <w:rFonts w:ascii="Verdana" w:hAnsi="Verdana"/>
        </w:rPr>
        <w:t xml:space="preserve">   2ab  =  (</w:t>
      </w:r>
      <w:proofErr w:type="spellStart"/>
      <w:r w:rsidRPr="006646C1">
        <w:rPr>
          <w:rFonts w:ascii="Verdana" w:hAnsi="Verdana"/>
        </w:rPr>
        <w:t>a+b</w:t>
      </w:r>
      <w:proofErr w:type="spellEnd"/>
      <w:r w:rsidRPr="006646C1">
        <w:rPr>
          <w:rFonts w:ascii="Verdana" w:hAnsi="Verdana"/>
        </w:rPr>
        <w:t xml:space="preserve">)² </w:t>
      </w:r>
      <w:r w:rsidR="0049227A">
        <w:rPr>
          <w:rFonts w:ascii="Verdana" w:hAnsi="Verdana"/>
        </w:rPr>
        <w:t xml:space="preserve">  </w:t>
      </w:r>
      <w:r w:rsidRPr="006646C1">
        <w:rPr>
          <w:rFonts w:ascii="Verdana" w:hAnsi="Verdana"/>
        </w:rPr>
        <w:t xml:space="preserve"> </w:t>
      </w:r>
      <w:r w:rsidR="0049227A">
        <w:rPr>
          <w:rFonts w:ascii="Verdana" w:hAnsi="Verdana"/>
        </w:rPr>
        <w:t xml:space="preserve"> </w:t>
      </w:r>
      <w:r w:rsidRPr="006646C1">
        <w:rPr>
          <w:rFonts w:ascii="Verdana" w:hAnsi="Verdana"/>
        </w:rPr>
        <w:t>-   c²</w:t>
      </w:r>
    </w:p>
    <w:p w14:paraId="387272B7" w14:textId="77777777" w:rsidR="006646C1" w:rsidRDefault="006646C1" w:rsidP="0049227A">
      <w:pPr>
        <w:spacing w:line="360" w:lineRule="auto"/>
        <w:rPr>
          <w:rFonts w:ascii="Verdana" w:hAnsi="Verdana"/>
        </w:rPr>
      </w:pPr>
      <w:r w:rsidRPr="006646C1">
        <w:rPr>
          <w:rFonts w:ascii="Verdana" w:hAnsi="Verdana"/>
        </w:rPr>
        <w:t xml:space="preserve">Faktorisieren </w:t>
      </w:r>
      <w:r w:rsidR="0049227A">
        <w:rPr>
          <w:rFonts w:ascii="Verdana" w:hAnsi="Verdana"/>
        </w:rPr>
        <w:t xml:space="preserve">nach der dritten                       </w:t>
      </w:r>
      <w:r w:rsidRPr="006646C1">
        <w:rPr>
          <w:rFonts w:ascii="Verdana" w:hAnsi="Verdana"/>
        </w:rPr>
        <w:t xml:space="preserve">  2ab = [(</w:t>
      </w:r>
      <w:proofErr w:type="spellStart"/>
      <w:r w:rsidRPr="006646C1">
        <w:rPr>
          <w:rFonts w:ascii="Verdana" w:hAnsi="Verdana"/>
        </w:rPr>
        <w:t>a+b</w:t>
      </w:r>
      <w:proofErr w:type="spellEnd"/>
      <w:r w:rsidRPr="006646C1">
        <w:rPr>
          <w:rFonts w:ascii="Verdana" w:hAnsi="Verdana"/>
        </w:rPr>
        <w:t>)-</w:t>
      </w:r>
      <w:r w:rsidR="0049227A">
        <w:rPr>
          <w:rFonts w:ascii="Verdana" w:hAnsi="Verdana"/>
        </w:rPr>
        <w:t>c</w:t>
      </w:r>
      <w:r w:rsidRPr="006646C1">
        <w:rPr>
          <w:rFonts w:ascii="Verdana" w:hAnsi="Verdana"/>
        </w:rPr>
        <w:t>]</w:t>
      </w:r>
      <w:r w:rsidR="0049227A">
        <w:rPr>
          <w:rFonts w:ascii="Verdana" w:hAnsi="Verdana"/>
        </w:rPr>
        <w:t xml:space="preserve"> </w:t>
      </w:r>
      <w:r w:rsidRPr="006646C1">
        <w:rPr>
          <w:rFonts w:ascii="Verdana" w:hAnsi="Verdana"/>
        </w:rPr>
        <w:t>[(</w:t>
      </w:r>
      <w:proofErr w:type="spellStart"/>
      <w:r w:rsidRPr="006646C1">
        <w:rPr>
          <w:rFonts w:ascii="Verdana" w:hAnsi="Verdana"/>
        </w:rPr>
        <w:t>a+b</w:t>
      </w:r>
      <w:proofErr w:type="spellEnd"/>
      <w:r w:rsidRPr="006646C1">
        <w:rPr>
          <w:rFonts w:ascii="Verdana" w:hAnsi="Verdana"/>
        </w:rPr>
        <w:t>)+c]</w:t>
      </w:r>
    </w:p>
    <w:p w14:paraId="19A7A11D" w14:textId="77777777" w:rsidR="0049227A" w:rsidRDefault="0049227A" w:rsidP="0049227A">
      <w:pPr>
        <w:spacing w:line="360" w:lineRule="auto"/>
        <w:rPr>
          <w:rFonts w:ascii="Verdana" w:hAnsi="Verdana"/>
        </w:rPr>
      </w:pPr>
      <w:r>
        <w:rPr>
          <w:rFonts w:ascii="Verdana" w:hAnsi="Verdana"/>
        </w:rPr>
        <w:t>Division durch `u`                           2ab/(</w:t>
      </w:r>
      <w:proofErr w:type="spellStart"/>
      <w:r>
        <w:rPr>
          <w:rFonts w:ascii="Verdana" w:hAnsi="Verdana"/>
        </w:rPr>
        <w:t>a+b+c</w:t>
      </w:r>
      <w:proofErr w:type="spellEnd"/>
      <w:r>
        <w:rPr>
          <w:rFonts w:ascii="Verdana" w:hAnsi="Verdana"/>
        </w:rPr>
        <w:t>) =  (a+b)  - c</w:t>
      </w:r>
    </w:p>
    <w:p w14:paraId="4EDC85B7" w14:textId="77777777" w:rsidR="0049227A" w:rsidRDefault="0049227A" w:rsidP="0049227A">
      <w:pPr>
        <w:spacing w:line="360" w:lineRule="auto"/>
        <w:rPr>
          <w:rFonts w:ascii="Verdana" w:hAnsi="Verdana"/>
        </w:rPr>
      </w:pPr>
      <w:r>
        <w:rPr>
          <w:rFonts w:ascii="Verdana" w:hAnsi="Verdana"/>
        </w:rPr>
        <w:lastRenderedPageBreak/>
        <w:t xml:space="preserve">womit </w:t>
      </w:r>
      <w:r w:rsidRPr="006646C1">
        <w:rPr>
          <w:rFonts w:ascii="Verdana" w:hAnsi="Verdana"/>
        </w:rPr>
        <w:t>ab/(</w:t>
      </w:r>
      <w:proofErr w:type="spellStart"/>
      <w:r w:rsidRPr="006646C1">
        <w:rPr>
          <w:rFonts w:ascii="Verdana" w:hAnsi="Verdana"/>
        </w:rPr>
        <w:t>a+b+c</w:t>
      </w:r>
      <w:proofErr w:type="spellEnd"/>
      <w:r w:rsidRPr="006646C1">
        <w:rPr>
          <w:rFonts w:ascii="Verdana" w:hAnsi="Verdana"/>
        </w:rPr>
        <w:t>) =  ½</w:t>
      </w:r>
      <w:r>
        <w:rPr>
          <w:rFonts w:ascii="Verdana" w:hAnsi="Verdana"/>
        </w:rPr>
        <w:t>(</w:t>
      </w:r>
      <w:proofErr w:type="spellStart"/>
      <w:r w:rsidRPr="006646C1">
        <w:rPr>
          <w:rFonts w:ascii="Verdana" w:hAnsi="Verdana"/>
        </w:rPr>
        <w:t>a+b-c</w:t>
      </w:r>
      <w:proofErr w:type="spellEnd"/>
      <w:r w:rsidRPr="006646C1">
        <w:rPr>
          <w:rFonts w:ascii="Verdana" w:hAnsi="Verdana"/>
        </w:rPr>
        <w:t>)</w:t>
      </w:r>
      <w:r>
        <w:rPr>
          <w:rFonts w:ascii="Verdana" w:hAnsi="Verdana"/>
        </w:rPr>
        <w:t xml:space="preserve"> bewiesen wäre, sofern man durch 2 teilt!</w:t>
      </w:r>
    </w:p>
    <w:p w14:paraId="7D028F73" w14:textId="77777777" w:rsidR="0049227A" w:rsidRPr="006646C1" w:rsidRDefault="0049227A" w:rsidP="0049227A">
      <w:pPr>
        <w:spacing w:line="360" w:lineRule="auto"/>
        <w:rPr>
          <w:rFonts w:ascii="Verdana" w:hAnsi="Verdana"/>
          <w:color w:val="000000"/>
        </w:rPr>
      </w:pPr>
    </w:p>
    <w:p w14:paraId="6646240A" w14:textId="77777777" w:rsidR="0049227A" w:rsidRDefault="0049227A" w:rsidP="005E2604">
      <w:pPr>
        <w:spacing w:line="360" w:lineRule="auto"/>
        <w:rPr>
          <w:rFonts w:ascii="Verdana" w:hAnsi="Verdana"/>
          <w:color w:val="000000"/>
          <w:sz w:val="20"/>
          <w:szCs w:val="20"/>
        </w:rPr>
      </w:pPr>
    </w:p>
    <w:p w14:paraId="2BE177D0" w14:textId="77777777" w:rsidR="0049227A" w:rsidRDefault="0049227A" w:rsidP="005E2604">
      <w:pPr>
        <w:spacing w:line="360" w:lineRule="auto"/>
        <w:rPr>
          <w:rFonts w:ascii="Verdana" w:hAnsi="Verdana"/>
          <w:color w:val="000000"/>
          <w:sz w:val="20"/>
          <w:szCs w:val="20"/>
        </w:rPr>
      </w:pPr>
    </w:p>
    <w:p w14:paraId="03BE3AC9" w14:textId="77777777" w:rsidR="00382F34" w:rsidRDefault="00447E84" w:rsidP="005E2604">
      <w:pPr>
        <w:spacing w:line="360" w:lineRule="auto"/>
        <w:rPr>
          <w:rFonts w:ascii="Verdana" w:hAnsi="Verdana"/>
          <w:color w:val="000000"/>
        </w:rPr>
      </w:pPr>
      <w:r>
        <w:rPr>
          <w:rFonts w:ascii="Verdana" w:hAnsi="Verdana"/>
          <w:color w:val="000000"/>
        </w:rPr>
        <w:t xml:space="preserve">Von der </w:t>
      </w:r>
      <w:proofErr w:type="spellStart"/>
      <w:r>
        <w:rPr>
          <w:rFonts w:ascii="Verdana" w:hAnsi="Verdana"/>
          <w:color w:val="000000"/>
        </w:rPr>
        <w:t>Kathetensumme</w:t>
      </w:r>
      <w:proofErr w:type="spellEnd"/>
      <w:r w:rsidR="005D39D1">
        <w:rPr>
          <w:rStyle w:val="Funotenzeichen"/>
          <w:rFonts w:ascii="Verdana" w:hAnsi="Verdana"/>
          <w:color w:val="000000"/>
        </w:rPr>
        <w:footnoteReference w:id="10"/>
      </w:r>
      <w:r>
        <w:rPr>
          <w:rFonts w:ascii="Verdana" w:hAnsi="Verdana"/>
          <w:color w:val="000000"/>
        </w:rPr>
        <w:t xml:space="preserve"> </w:t>
      </w:r>
      <w:proofErr w:type="spellStart"/>
      <w:r>
        <w:rPr>
          <w:rFonts w:ascii="Verdana" w:hAnsi="Verdana"/>
          <w:color w:val="000000"/>
        </w:rPr>
        <w:t>a+b</w:t>
      </w:r>
      <w:proofErr w:type="spellEnd"/>
      <w:r>
        <w:rPr>
          <w:rFonts w:ascii="Verdana" w:hAnsi="Verdana"/>
          <w:color w:val="000000"/>
        </w:rPr>
        <w:t xml:space="preserve">  = 2R +2r kommen wir nun zum </w:t>
      </w:r>
      <w:proofErr w:type="spellStart"/>
      <w:r>
        <w:rPr>
          <w:rFonts w:ascii="Verdana" w:hAnsi="Verdana"/>
          <w:color w:val="000000"/>
        </w:rPr>
        <w:t>Kathetenprodukt</w:t>
      </w:r>
      <w:proofErr w:type="spellEnd"/>
      <w:r>
        <w:rPr>
          <w:rFonts w:ascii="Verdana" w:hAnsi="Verdana"/>
          <w:color w:val="000000"/>
        </w:rPr>
        <w:t xml:space="preserve"> ab:</w:t>
      </w:r>
    </w:p>
    <w:p w14:paraId="33E1EACA" w14:textId="77777777" w:rsidR="00447E84" w:rsidRDefault="00447E84" w:rsidP="00B34FAB">
      <w:pPr>
        <w:spacing w:line="360" w:lineRule="auto"/>
        <w:rPr>
          <w:rFonts w:ascii="Verdana" w:hAnsi="Verdana"/>
          <w:color w:val="000000"/>
        </w:rPr>
      </w:pPr>
    </w:p>
    <w:p w14:paraId="7CF922F1" w14:textId="77777777" w:rsidR="00046B31" w:rsidRDefault="00B34FAB" w:rsidP="00B34FAB">
      <w:pPr>
        <w:spacing w:line="360" w:lineRule="auto"/>
        <w:rPr>
          <w:rFonts w:ascii="Verdana" w:hAnsi="Verdana"/>
          <w:color w:val="000000"/>
        </w:rPr>
      </w:pPr>
      <w:r>
        <w:rPr>
          <w:rFonts w:ascii="Verdana" w:hAnsi="Verdana"/>
          <w:color w:val="000000"/>
        </w:rPr>
        <w:t xml:space="preserve">Fläche </w:t>
      </w:r>
      <w:r w:rsidR="00F62B3A">
        <w:rPr>
          <w:rFonts w:ascii="Verdana" w:hAnsi="Verdana"/>
          <w:color w:val="000000"/>
        </w:rPr>
        <w:t xml:space="preserve">A </w:t>
      </w:r>
      <w:r w:rsidR="006537A4">
        <w:rPr>
          <w:rFonts w:ascii="Verdana" w:hAnsi="Verdana"/>
          <w:color w:val="000000"/>
        </w:rPr>
        <w:t xml:space="preserve"> = </w:t>
      </w:r>
      <w:r>
        <w:rPr>
          <w:rFonts w:ascii="Verdana" w:hAnsi="Verdana"/>
          <w:color w:val="000000"/>
        </w:rPr>
        <w:t xml:space="preserve">½ab </w:t>
      </w:r>
      <w:r w:rsidR="006537A4">
        <w:rPr>
          <w:rFonts w:ascii="Verdana" w:hAnsi="Verdana"/>
          <w:color w:val="000000"/>
        </w:rPr>
        <w:t>= halbes Kath</w:t>
      </w:r>
      <w:r w:rsidR="00046B31">
        <w:rPr>
          <w:rFonts w:ascii="Verdana" w:hAnsi="Verdana"/>
          <w:color w:val="000000"/>
        </w:rPr>
        <w:t>eten</w:t>
      </w:r>
      <w:r w:rsidR="006537A4">
        <w:rPr>
          <w:rFonts w:ascii="Verdana" w:hAnsi="Verdana"/>
          <w:color w:val="000000"/>
        </w:rPr>
        <w:t>-P</w:t>
      </w:r>
      <w:r w:rsidR="00F62B3A">
        <w:rPr>
          <w:rFonts w:ascii="Verdana" w:hAnsi="Verdana"/>
          <w:color w:val="000000"/>
        </w:rPr>
        <w:t>rodukt</w:t>
      </w:r>
      <w:r w:rsidR="00046B31">
        <w:rPr>
          <w:rFonts w:ascii="Verdana" w:hAnsi="Verdana"/>
          <w:color w:val="000000"/>
        </w:rPr>
        <w:t xml:space="preserve"> </w:t>
      </w:r>
    </w:p>
    <w:p w14:paraId="7CBE7667" w14:textId="77777777" w:rsidR="00447E84" w:rsidRDefault="00B34FAB" w:rsidP="00447E84">
      <w:pPr>
        <w:spacing w:line="360" w:lineRule="auto"/>
        <w:jc w:val="center"/>
        <w:rPr>
          <w:rFonts w:ascii="Verdana" w:hAnsi="Verdana"/>
          <w:color w:val="000000"/>
        </w:rPr>
      </w:pPr>
      <w:r>
        <w:rPr>
          <w:rFonts w:ascii="Verdana" w:hAnsi="Verdana"/>
          <w:color w:val="000000"/>
        </w:rPr>
        <w:t xml:space="preserve">ist </w:t>
      </w:r>
      <w:r w:rsidR="00046B31">
        <w:rPr>
          <w:rFonts w:ascii="Verdana" w:hAnsi="Verdana"/>
          <w:color w:val="000000"/>
        </w:rPr>
        <w:t xml:space="preserve">das Produkt der </w:t>
      </w:r>
      <w:r>
        <w:rPr>
          <w:rFonts w:ascii="Verdana" w:hAnsi="Verdana"/>
          <w:color w:val="000000"/>
        </w:rPr>
        <w:t>beiden größeren Tangentenabschnitte,</w:t>
      </w:r>
    </w:p>
    <w:p w14:paraId="31D13B30" w14:textId="77777777" w:rsidR="00B34FAB" w:rsidRDefault="00B34FAB" w:rsidP="00447E84">
      <w:pPr>
        <w:spacing w:line="360" w:lineRule="auto"/>
        <w:jc w:val="right"/>
        <w:rPr>
          <w:rFonts w:ascii="Verdana" w:hAnsi="Verdana"/>
          <w:color w:val="000000"/>
        </w:rPr>
      </w:pPr>
      <w:r>
        <w:rPr>
          <w:rFonts w:ascii="Verdana" w:hAnsi="Verdana"/>
          <w:color w:val="000000"/>
        </w:rPr>
        <w:t>die die Hypotenuse teilen:</w:t>
      </w:r>
    </w:p>
    <w:p w14:paraId="42D87E53" w14:textId="77777777" w:rsidR="009016BB" w:rsidRDefault="009016BB" w:rsidP="00B34FAB">
      <w:pPr>
        <w:spacing w:line="360" w:lineRule="auto"/>
        <w:rPr>
          <w:rFonts w:ascii="Verdana" w:hAnsi="Verdana"/>
          <w:color w:val="000000"/>
        </w:rPr>
      </w:pPr>
    </w:p>
    <w:p w14:paraId="0673007C" w14:textId="77777777" w:rsidR="00382F34" w:rsidRDefault="00B34FAB" w:rsidP="00B34FAB">
      <w:pPr>
        <w:spacing w:line="360" w:lineRule="auto"/>
        <w:jc w:val="center"/>
        <w:rPr>
          <w:rFonts w:ascii="Verdana" w:hAnsi="Verdana"/>
          <w:b/>
          <w:color w:val="0000FF"/>
        </w:rPr>
      </w:pPr>
      <w:r w:rsidRPr="00812640">
        <w:rPr>
          <w:rFonts w:ascii="Verdana" w:hAnsi="Verdana"/>
          <w:b/>
          <w:color w:val="0000FF"/>
        </w:rPr>
        <w:t xml:space="preserve">A = </w:t>
      </w:r>
      <w:proofErr w:type="spellStart"/>
      <w:r w:rsidRPr="00812640">
        <w:rPr>
          <w:rFonts w:ascii="Verdana" w:hAnsi="Verdana"/>
          <w:b/>
          <w:color w:val="0000FF"/>
        </w:rPr>
        <w:t>yz</w:t>
      </w:r>
      <w:proofErr w:type="spellEnd"/>
    </w:p>
    <w:p w14:paraId="04E64FB8" w14:textId="77777777" w:rsidR="00382F34" w:rsidRDefault="00382F34" w:rsidP="00B34FAB">
      <w:pPr>
        <w:spacing w:line="360" w:lineRule="auto"/>
        <w:jc w:val="center"/>
        <w:rPr>
          <w:rFonts w:ascii="Verdana" w:hAnsi="Verdana"/>
          <w:b/>
          <w:color w:val="0000FF"/>
        </w:rPr>
      </w:pPr>
    </w:p>
    <w:p w14:paraId="128D01F0" w14:textId="77777777" w:rsidR="00913FED" w:rsidRDefault="00382F34" w:rsidP="009016BB">
      <w:pPr>
        <w:spacing w:line="360" w:lineRule="auto"/>
        <w:rPr>
          <w:rFonts w:ascii="Verdana" w:hAnsi="Verdana"/>
          <w:color w:val="000000"/>
        </w:rPr>
      </w:pPr>
      <w:r>
        <w:rPr>
          <w:rFonts w:ascii="Verdana" w:hAnsi="Verdana"/>
          <w:color w:val="000000"/>
        </w:rPr>
        <w:t xml:space="preserve">Beispiel für das kleinste natürliche Dreieck: </w:t>
      </w:r>
      <w:r w:rsidR="009016BB">
        <w:rPr>
          <w:rFonts w:ascii="Verdana" w:hAnsi="Verdana"/>
          <w:color w:val="000000"/>
        </w:rPr>
        <w:t xml:space="preserve">x=1 und </w:t>
      </w:r>
      <w:r>
        <w:rPr>
          <w:rFonts w:ascii="Verdana" w:hAnsi="Verdana"/>
          <w:color w:val="000000"/>
        </w:rPr>
        <w:t>A = 2x3=6</w:t>
      </w:r>
      <w:r w:rsidR="00B34FAB" w:rsidRPr="00812640">
        <w:rPr>
          <w:rFonts w:ascii="Verdana" w:hAnsi="Verdana"/>
          <w:color w:val="000000"/>
        </w:rPr>
        <w:t xml:space="preserve"> </w:t>
      </w:r>
    </w:p>
    <w:p w14:paraId="46902197" w14:textId="77777777" w:rsidR="00447E84" w:rsidRDefault="00447E84" w:rsidP="00913FED">
      <w:pPr>
        <w:spacing w:line="360" w:lineRule="auto"/>
        <w:rPr>
          <w:rFonts w:ascii="Verdana" w:hAnsi="Verdana"/>
          <w:color w:val="000000"/>
        </w:rPr>
      </w:pPr>
    </w:p>
    <w:p w14:paraId="226569AF" w14:textId="77777777" w:rsidR="006B5F08" w:rsidRDefault="006B5F08" w:rsidP="00913FED">
      <w:pPr>
        <w:spacing w:line="360" w:lineRule="auto"/>
        <w:rPr>
          <w:rFonts w:ascii="Verdana" w:hAnsi="Verdana"/>
          <w:color w:val="000000"/>
          <w:u w:val="single"/>
        </w:rPr>
      </w:pPr>
    </w:p>
    <w:p w14:paraId="27943186" w14:textId="77777777" w:rsidR="005D39D1" w:rsidRDefault="005D39D1" w:rsidP="00913FED">
      <w:pPr>
        <w:spacing w:line="360" w:lineRule="auto"/>
        <w:rPr>
          <w:rFonts w:ascii="Verdana" w:hAnsi="Verdana"/>
          <w:color w:val="000000"/>
          <w:u w:val="single"/>
        </w:rPr>
      </w:pPr>
    </w:p>
    <w:p w14:paraId="7B3C9813" w14:textId="77777777" w:rsidR="005D39D1" w:rsidRDefault="005D39D1" w:rsidP="00913FED">
      <w:pPr>
        <w:spacing w:line="360" w:lineRule="auto"/>
        <w:rPr>
          <w:rFonts w:ascii="Verdana" w:hAnsi="Verdana"/>
          <w:color w:val="000000"/>
          <w:u w:val="single"/>
        </w:rPr>
      </w:pPr>
    </w:p>
    <w:p w14:paraId="5EA30C28" w14:textId="77777777" w:rsidR="005D39D1" w:rsidRDefault="005D39D1" w:rsidP="00913FED">
      <w:pPr>
        <w:spacing w:line="360" w:lineRule="auto"/>
        <w:rPr>
          <w:rFonts w:ascii="Verdana" w:hAnsi="Verdana"/>
          <w:color w:val="000000"/>
          <w:u w:val="single"/>
        </w:rPr>
      </w:pPr>
    </w:p>
    <w:p w14:paraId="30165318" w14:textId="77777777" w:rsidR="006B5F08" w:rsidRDefault="00447E84" w:rsidP="00913FED">
      <w:pPr>
        <w:spacing w:line="360" w:lineRule="auto"/>
        <w:rPr>
          <w:rFonts w:ascii="Verdana" w:hAnsi="Verdana"/>
          <w:color w:val="000000"/>
        </w:rPr>
      </w:pPr>
      <w:r w:rsidRPr="005C72AE">
        <w:rPr>
          <w:rFonts w:ascii="Verdana" w:hAnsi="Verdana"/>
          <w:color w:val="000000"/>
          <w:u w:val="single"/>
        </w:rPr>
        <w:lastRenderedPageBreak/>
        <w:t>Beweis:</w:t>
      </w:r>
      <w:r>
        <w:rPr>
          <w:rFonts w:ascii="Verdana" w:hAnsi="Verdana"/>
          <w:color w:val="000000"/>
        </w:rPr>
        <w:t xml:space="preserve"> </w:t>
      </w:r>
    </w:p>
    <w:p w14:paraId="637E7D28" w14:textId="77777777" w:rsidR="00B53D8C" w:rsidRDefault="00B53D8C" w:rsidP="00913FED">
      <w:pPr>
        <w:spacing w:line="360" w:lineRule="auto"/>
        <w:rPr>
          <w:rFonts w:ascii="Verdana" w:hAnsi="Verdana"/>
          <w:color w:val="000000"/>
        </w:rPr>
      </w:pPr>
    </w:p>
    <w:p w14:paraId="069465A4" w14:textId="77777777" w:rsidR="005C72AE" w:rsidRDefault="005C72AE" w:rsidP="00913FED">
      <w:pPr>
        <w:spacing w:line="360" w:lineRule="auto"/>
        <w:rPr>
          <w:rFonts w:ascii="Verdana" w:hAnsi="Verdana"/>
          <w:color w:val="000000"/>
        </w:rPr>
      </w:pPr>
      <w:r>
        <w:rPr>
          <w:rFonts w:ascii="Verdana" w:hAnsi="Verdana"/>
          <w:color w:val="000000"/>
        </w:rPr>
        <w:t xml:space="preserve">Solche einfachen Beweise </w:t>
      </w:r>
      <w:proofErr w:type="gramStart"/>
      <w:r>
        <w:rPr>
          <w:rFonts w:ascii="Verdana" w:hAnsi="Verdana"/>
          <w:color w:val="000000"/>
        </w:rPr>
        <w:t>sollte</w:t>
      </w:r>
      <w:proofErr w:type="gramEnd"/>
      <w:r>
        <w:rPr>
          <w:rFonts w:ascii="Verdana" w:hAnsi="Verdana"/>
          <w:color w:val="000000"/>
        </w:rPr>
        <w:t xml:space="preserve"> sich der Lese</w:t>
      </w:r>
      <w:r w:rsidR="00B53D8C">
        <w:rPr>
          <w:rFonts w:ascii="Verdana" w:hAnsi="Verdana"/>
          <w:color w:val="000000"/>
        </w:rPr>
        <w:t>r künftig</w:t>
      </w:r>
      <w:r>
        <w:rPr>
          <w:rFonts w:ascii="Verdana" w:hAnsi="Verdana"/>
          <w:color w:val="000000"/>
        </w:rPr>
        <w:t xml:space="preserve"> selbst </w:t>
      </w:r>
      <w:r w:rsidR="006B5F08">
        <w:rPr>
          <w:rFonts w:ascii="Verdana" w:hAnsi="Verdana"/>
          <w:color w:val="000000"/>
        </w:rPr>
        <w:t>beschaffen</w:t>
      </w:r>
      <w:r>
        <w:rPr>
          <w:rFonts w:ascii="Verdana" w:hAnsi="Verdana"/>
          <w:color w:val="000000"/>
        </w:rPr>
        <w:t>!</w:t>
      </w:r>
    </w:p>
    <w:p w14:paraId="060BEC98" w14:textId="77777777" w:rsidR="00447E84" w:rsidRDefault="00447E84" w:rsidP="00913FED">
      <w:pPr>
        <w:spacing w:line="360" w:lineRule="auto"/>
        <w:rPr>
          <w:rFonts w:ascii="Verdana" w:hAnsi="Verdana"/>
          <w:color w:val="000000"/>
        </w:rPr>
      </w:pPr>
      <w:r>
        <w:rPr>
          <w:rFonts w:ascii="Verdana" w:hAnsi="Verdana"/>
          <w:color w:val="000000"/>
        </w:rPr>
        <w:t xml:space="preserve">Sei c die Hypotenuse, dann sind die beiden größeren Tangentenabschnitte  2y = </w:t>
      </w:r>
      <w:proofErr w:type="spellStart"/>
      <w:r>
        <w:rPr>
          <w:rFonts w:ascii="Verdana" w:hAnsi="Verdana"/>
          <w:color w:val="000000"/>
        </w:rPr>
        <w:t>a+c</w:t>
      </w:r>
      <w:proofErr w:type="spellEnd"/>
      <w:r>
        <w:rPr>
          <w:rFonts w:ascii="Verdana" w:hAnsi="Verdana"/>
          <w:color w:val="000000"/>
        </w:rPr>
        <w:t xml:space="preserve"> – b  und 2z = </w:t>
      </w:r>
      <w:proofErr w:type="spellStart"/>
      <w:r>
        <w:rPr>
          <w:rFonts w:ascii="Verdana" w:hAnsi="Verdana"/>
          <w:color w:val="000000"/>
        </w:rPr>
        <w:t>b+c</w:t>
      </w:r>
      <w:proofErr w:type="spellEnd"/>
      <w:r>
        <w:rPr>
          <w:rFonts w:ascii="Verdana" w:hAnsi="Verdana"/>
          <w:color w:val="000000"/>
        </w:rPr>
        <w:t xml:space="preserve"> – a.</w:t>
      </w:r>
    </w:p>
    <w:p w14:paraId="1280368C" w14:textId="77777777" w:rsidR="005C72AE" w:rsidRDefault="005C72AE" w:rsidP="00913FED">
      <w:pPr>
        <w:spacing w:line="360" w:lineRule="auto"/>
        <w:rPr>
          <w:rFonts w:ascii="Verdana" w:hAnsi="Verdana"/>
          <w:color w:val="000000"/>
        </w:rPr>
      </w:pPr>
      <w:r>
        <w:rPr>
          <w:rFonts w:ascii="Verdana" w:hAnsi="Verdana"/>
          <w:color w:val="000000"/>
        </w:rPr>
        <w:t xml:space="preserve">                   </w:t>
      </w:r>
    </w:p>
    <w:p w14:paraId="5BB95C98" w14:textId="77777777" w:rsidR="005D39D1" w:rsidRDefault="005D39D1" w:rsidP="00913FED">
      <w:pPr>
        <w:spacing w:line="360" w:lineRule="auto"/>
        <w:rPr>
          <w:rFonts w:ascii="Verdana" w:hAnsi="Verdana"/>
          <w:color w:val="000000"/>
        </w:rPr>
      </w:pPr>
    </w:p>
    <w:p w14:paraId="712214D9" w14:textId="77777777" w:rsidR="005D39D1" w:rsidRDefault="005D39D1" w:rsidP="00913FED">
      <w:pPr>
        <w:spacing w:line="360" w:lineRule="auto"/>
        <w:rPr>
          <w:rFonts w:ascii="Verdana" w:hAnsi="Verdana"/>
          <w:color w:val="000000"/>
        </w:rPr>
      </w:pPr>
    </w:p>
    <w:p w14:paraId="4386BCAC" w14:textId="77777777" w:rsidR="005C72AE" w:rsidRDefault="00447E84" w:rsidP="00913FED">
      <w:pPr>
        <w:spacing w:line="360" w:lineRule="auto"/>
        <w:rPr>
          <w:rFonts w:ascii="Verdana" w:hAnsi="Verdana"/>
          <w:color w:val="000000"/>
        </w:rPr>
      </w:pPr>
      <w:r>
        <w:rPr>
          <w:rFonts w:ascii="Verdana" w:hAnsi="Verdana"/>
          <w:color w:val="000000"/>
        </w:rPr>
        <w:t xml:space="preserve">Das Produkt  </w:t>
      </w:r>
    </w:p>
    <w:p w14:paraId="2300E56F" w14:textId="77777777" w:rsidR="005C72AE" w:rsidRDefault="005C72AE" w:rsidP="00913FED">
      <w:pPr>
        <w:spacing w:line="360" w:lineRule="auto"/>
        <w:rPr>
          <w:rFonts w:ascii="Verdana" w:hAnsi="Verdana"/>
          <w:color w:val="000000"/>
        </w:rPr>
      </w:pPr>
      <w:r>
        <w:rPr>
          <w:rFonts w:ascii="Verdana" w:hAnsi="Verdana"/>
          <w:color w:val="000000"/>
        </w:rPr>
        <w:t>4yz = { c – (b-a)}{c +(b-a)}</w:t>
      </w:r>
      <w:r w:rsidRPr="005C72AE">
        <w:rPr>
          <w:rFonts w:ascii="Verdana" w:hAnsi="Verdana"/>
          <w:color w:val="000000"/>
        </w:rPr>
        <w:t xml:space="preserve"> </w:t>
      </w:r>
      <w:r>
        <w:rPr>
          <w:rFonts w:ascii="Verdana" w:hAnsi="Verdana"/>
          <w:color w:val="000000"/>
        </w:rPr>
        <w:t>= c² - (b-a)²=  c²-a²-b² + 2ab =</w:t>
      </w:r>
    </w:p>
    <w:p w14:paraId="746E89B8" w14:textId="77777777" w:rsidR="005C72AE" w:rsidRDefault="005D39D1" w:rsidP="005C72AE">
      <w:pPr>
        <w:spacing w:line="360" w:lineRule="auto"/>
        <w:jc w:val="right"/>
        <w:rPr>
          <w:rFonts w:ascii="Verdana" w:hAnsi="Verdana"/>
          <w:color w:val="000000"/>
        </w:rPr>
      </w:pPr>
      <w:r>
        <w:rPr>
          <w:rFonts w:ascii="Verdana" w:hAnsi="Verdana"/>
          <w:color w:val="000000"/>
        </w:rPr>
        <w:t>=</w:t>
      </w:r>
      <w:r w:rsidR="005C72AE">
        <w:rPr>
          <w:rFonts w:ascii="Verdana" w:hAnsi="Verdana"/>
          <w:color w:val="000000"/>
        </w:rPr>
        <w:t xml:space="preserve"> 2ab</w:t>
      </w:r>
      <w:r>
        <w:rPr>
          <w:rFonts w:ascii="Verdana" w:hAnsi="Verdana"/>
          <w:color w:val="000000"/>
        </w:rPr>
        <w:t xml:space="preserve"> (nur beim rechtwinkligen!)</w:t>
      </w:r>
    </w:p>
    <w:p w14:paraId="4FA6531A" w14:textId="77777777" w:rsidR="005C72AE" w:rsidRDefault="005C72AE" w:rsidP="005C72AE">
      <w:pPr>
        <w:spacing w:line="360" w:lineRule="auto"/>
        <w:rPr>
          <w:rFonts w:ascii="Verdana" w:hAnsi="Verdana"/>
          <w:color w:val="000000"/>
        </w:rPr>
      </w:pPr>
      <w:r>
        <w:rPr>
          <w:rFonts w:ascii="Verdana" w:hAnsi="Verdana"/>
          <w:color w:val="000000"/>
        </w:rPr>
        <w:t>also</w:t>
      </w:r>
    </w:p>
    <w:p w14:paraId="3ACEDEA4" w14:textId="77777777" w:rsidR="005C72AE" w:rsidRDefault="005C72AE" w:rsidP="005C72AE">
      <w:pPr>
        <w:spacing w:line="360" w:lineRule="auto"/>
        <w:jc w:val="center"/>
        <w:rPr>
          <w:rFonts w:ascii="Verdana" w:hAnsi="Verdana"/>
          <w:color w:val="000000"/>
        </w:rPr>
      </w:pPr>
      <w:proofErr w:type="spellStart"/>
      <w:r>
        <w:rPr>
          <w:rFonts w:ascii="Verdana" w:hAnsi="Verdana"/>
          <w:color w:val="000000"/>
        </w:rPr>
        <w:t>yz</w:t>
      </w:r>
      <w:proofErr w:type="spellEnd"/>
      <w:r>
        <w:rPr>
          <w:rFonts w:ascii="Verdana" w:hAnsi="Verdana"/>
          <w:color w:val="000000"/>
        </w:rPr>
        <w:t>= ½ab</w:t>
      </w:r>
    </w:p>
    <w:p w14:paraId="2D401D62" w14:textId="77777777" w:rsidR="006B5F08" w:rsidRDefault="006B5F08" w:rsidP="00913FED">
      <w:pPr>
        <w:spacing w:line="360" w:lineRule="auto"/>
        <w:rPr>
          <w:rFonts w:ascii="Verdana" w:hAnsi="Verdana"/>
          <w:color w:val="000000"/>
        </w:rPr>
      </w:pPr>
    </w:p>
    <w:p w14:paraId="0FB41059" w14:textId="77777777" w:rsidR="006B5F08" w:rsidRDefault="006B5F08" w:rsidP="00913FED">
      <w:pPr>
        <w:spacing w:line="360" w:lineRule="auto"/>
        <w:rPr>
          <w:rFonts w:ascii="Verdana" w:hAnsi="Verdana"/>
          <w:color w:val="000000"/>
        </w:rPr>
      </w:pPr>
    </w:p>
    <w:p w14:paraId="09E3CE59" w14:textId="77777777" w:rsidR="00913FED" w:rsidRDefault="00913FED" w:rsidP="00913FED">
      <w:pPr>
        <w:spacing w:line="360" w:lineRule="auto"/>
        <w:rPr>
          <w:rFonts w:ascii="Verdana" w:hAnsi="Verdana"/>
          <w:color w:val="000000"/>
        </w:rPr>
      </w:pPr>
      <w:r>
        <w:rPr>
          <w:rFonts w:ascii="Verdana" w:hAnsi="Verdana"/>
          <w:color w:val="000000"/>
        </w:rPr>
        <w:t xml:space="preserve">Nehmen wir das kleinste natürliche Dreieck, das nichtrechtwinklig ist, </w:t>
      </w:r>
      <w:r>
        <w:rPr>
          <w:rFonts w:ascii="Verdana" w:hAnsi="Verdana"/>
          <w:color w:val="000000"/>
        </w:rPr>
        <w:tab/>
        <w:t>mit den  Seitenlängen:  a=4, b=13 und c=15</w:t>
      </w:r>
    </w:p>
    <w:p w14:paraId="036FDFA9" w14:textId="77777777" w:rsidR="006B5F08" w:rsidRDefault="006B5F08" w:rsidP="00913FED">
      <w:pPr>
        <w:spacing w:line="360" w:lineRule="auto"/>
        <w:rPr>
          <w:rFonts w:ascii="Verdana" w:hAnsi="Verdana"/>
          <w:color w:val="000000"/>
        </w:rPr>
      </w:pPr>
    </w:p>
    <w:p w14:paraId="75E41A20" w14:textId="77777777" w:rsidR="00913FED" w:rsidRDefault="00913FED" w:rsidP="00913FED">
      <w:pPr>
        <w:spacing w:line="360" w:lineRule="auto"/>
        <w:rPr>
          <w:rFonts w:ascii="Verdana" w:hAnsi="Verdana"/>
          <w:color w:val="000000"/>
        </w:rPr>
      </w:pPr>
      <w:r>
        <w:rPr>
          <w:rFonts w:ascii="Verdana" w:hAnsi="Verdana"/>
          <w:color w:val="000000"/>
        </w:rPr>
        <w:t xml:space="preserve">Es hat die Tangentenabschnitte x = ½(4+13 -15) = 1, </w:t>
      </w:r>
    </w:p>
    <w:p w14:paraId="4ACB459F" w14:textId="77777777" w:rsidR="00913FED" w:rsidRDefault="00913FED" w:rsidP="00913FED">
      <w:pPr>
        <w:spacing w:line="360" w:lineRule="auto"/>
        <w:jc w:val="center"/>
        <w:rPr>
          <w:rFonts w:ascii="Verdana" w:hAnsi="Verdana"/>
          <w:color w:val="000000"/>
        </w:rPr>
      </w:pPr>
      <w:r>
        <w:rPr>
          <w:rFonts w:ascii="Verdana" w:hAnsi="Verdana"/>
          <w:color w:val="000000"/>
        </w:rPr>
        <w:t xml:space="preserve">                                              y = ½(4+15 -13) = 3          und   z = 12,</w:t>
      </w:r>
    </w:p>
    <w:p w14:paraId="733AB24F" w14:textId="77777777" w:rsidR="00913FED" w:rsidRDefault="00913FED" w:rsidP="00913FED">
      <w:pPr>
        <w:spacing w:line="360" w:lineRule="auto"/>
        <w:jc w:val="center"/>
        <w:rPr>
          <w:rFonts w:ascii="Verdana" w:hAnsi="Verdana"/>
          <w:color w:val="000000"/>
        </w:rPr>
      </w:pPr>
      <w:r>
        <w:rPr>
          <w:rFonts w:ascii="Verdana" w:hAnsi="Verdana"/>
          <w:color w:val="000000"/>
        </w:rPr>
        <w:t>denn es ist 1+3 = 4 und 1+12 = 13 sowie 3+12 = 15</w:t>
      </w:r>
    </w:p>
    <w:p w14:paraId="2DD780D4" w14:textId="77777777" w:rsidR="00913FED" w:rsidRDefault="00913FED" w:rsidP="00913FED">
      <w:pPr>
        <w:spacing w:line="360" w:lineRule="auto"/>
        <w:rPr>
          <w:rFonts w:ascii="Verdana" w:hAnsi="Verdana"/>
          <w:color w:val="000000"/>
        </w:rPr>
      </w:pPr>
    </w:p>
    <w:p w14:paraId="3F760FDF" w14:textId="77777777" w:rsidR="00913FED" w:rsidRDefault="00913FED" w:rsidP="00913FED">
      <w:pPr>
        <w:spacing w:line="360" w:lineRule="auto"/>
        <w:rPr>
          <w:rFonts w:ascii="Verdana" w:hAnsi="Verdana"/>
          <w:color w:val="000000"/>
        </w:rPr>
      </w:pPr>
      <w:r>
        <w:rPr>
          <w:rFonts w:ascii="Verdana" w:hAnsi="Verdana"/>
          <w:color w:val="000000"/>
        </w:rPr>
        <w:t xml:space="preserve">Ihr Produkt ist 3x12=36 und dividiert durch den halbe Umfang 16 ergingt 9/4, weshalb der Inkreisradius r= 3/2 = 1,5 ist. Damit ist die Fläche des Inkreises πx2,25 ≈ 7 was mit den 6 inneren Gitterpunkten </w:t>
      </w:r>
      <w:r w:rsidR="006B5F08">
        <w:rPr>
          <w:rFonts w:ascii="Verdana" w:hAnsi="Verdana"/>
          <w:color w:val="000000"/>
        </w:rPr>
        <w:t xml:space="preserve">(siehe blaue Kreis der folgenden Abbildung) </w:t>
      </w:r>
      <w:r>
        <w:rPr>
          <w:rFonts w:ascii="Verdana" w:hAnsi="Verdana"/>
          <w:color w:val="000000"/>
        </w:rPr>
        <w:t>und den zwei Randgitterpunkten doch gar nicht so schlecht abschätzbar ist.</w:t>
      </w:r>
    </w:p>
    <w:p w14:paraId="2F4BA319" w14:textId="77777777" w:rsidR="00913FED" w:rsidRDefault="00913FED" w:rsidP="00913FED">
      <w:pPr>
        <w:spacing w:line="360" w:lineRule="auto"/>
        <w:jc w:val="center"/>
        <w:rPr>
          <w:rFonts w:ascii="Verdana" w:hAnsi="Verdana"/>
          <w:color w:val="000000"/>
        </w:rPr>
      </w:pPr>
    </w:p>
    <w:p w14:paraId="03BCBBB2" w14:textId="77777777" w:rsidR="006B5F08" w:rsidRDefault="00DF4B78" w:rsidP="00913FED">
      <w:pPr>
        <w:spacing w:line="360" w:lineRule="auto"/>
        <w:jc w:val="center"/>
        <w:rPr>
          <w:rFonts w:ascii="Verdana" w:hAnsi="Verdana"/>
          <w:b/>
          <w:color w:val="000000"/>
        </w:rPr>
      </w:pPr>
      <w:r>
        <w:rPr>
          <w:rFonts w:ascii="Verdana" w:hAnsi="Verdana"/>
          <w:b/>
          <w:noProof/>
          <w:color w:val="000000"/>
          <w:lang w:val="de-CH" w:eastAsia="de-CH"/>
        </w:rPr>
        <w:lastRenderedPageBreak/>
        <w:drawing>
          <wp:inline distT="0" distB="0" distL="0" distR="0" wp14:anchorId="1A73228A" wp14:editId="4E00B850">
            <wp:extent cx="5753100" cy="5928360"/>
            <wp:effectExtent l="19050" t="0" r="0" b="0"/>
            <wp:docPr id="9" name="Bild 9" descr="zweitkleinste nat in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weitkleinste nat inkreis"/>
                    <pic:cNvPicPr>
                      <a:picLocks noChangeAspect="1" noChangeArrowheads="1"/>
                    </pic:cNvPicPr>
                  </pic:nvPicPr>
                  <pic:blipFill>
                    <a:blip r:embed="rId17" cstate="print"/>
                    <a:srcRect/>
                    <a:stretch>
                      <a:fillRect/>
                    </a:stretch>
                  </pic:blipFill>
                  <pic:spPr bwMode="auto">
                    <a:xfrm>
                      <a:off x="0" y="0"/>
                      <a:ext cx="5753100" cy="5928360"/>
                    </a:xfrm>
                    <a:prstGeom prst="rect">
                      <a:avLst/>
                    </a:prstGeom>
                    <a:noFill/>
                    <a:ln w="9525">
                      <a:noFill/>
                      <a:miter lim="800000"/>
                      <a:headEnd/>
                      <a:tailEnd/>
                    </a:ln>
                  </pic:spPr>
                </pic:pic>
              </a:graphicData>
            </a:graphic>
          </wp:inline>
        </w:drawing>
      </w:r>
    </w:p>
    <w:p w14:paraId="7A794552" w14:textId="77777777" w:rsidR="006B5F08" w:rsidRDefault="006B5F08" w:rsidP="00913FED">
      <w:pPr>
        <w:spacing w:line="360" w:lineRule="auto"/>
        <w:jc w:val="center"/>
        <w:rPr>
          <w:rFonts w:ascii="Verdana" w:hAnsi="Verdana"/>
          <w:b/>
          <w:color w:val="000000"/>
        </w:rPr>
      </w:pPr>
      <w:r>
        <w:rPr>
          <w:rFonts w:ascii="Verdana" w:hAnsi="Verdana"/>
          <w:b/>
          <w:color w:val="000000"/>
        </w:rPr>
        <w:t>Das zweitkleinste natürliche Dreieck ist stumpfwinklig</w:t>
      </w:r>
    </w:p>
    <w:p w14:paraId="19655AB2" w14:textId="77777777" w:rsidR="00B53D8C" w:rsidRDefault="00B53D8C" w:rsidP="00913FED">
      <w:pPr>
        <w:spacing w:line="360" w:lineRule="auto"/>
        <w:jc w:val="center"/>
        <w:rPr>
          <w:rFonts w:ascii="Verdana" w:hAnsi="Verdana"/>
          <w:b/>
          <w:color w:val="000000"/>
        </w:rPr>
      </w:pPr>
    </w:p>
    <w:p w14:paraId="60551489" w14:textId="77777777" w:rsidR="00B53D8C" w:rsidRDefault="00B53D8C" w:rsidP="00913FED">
      <w:pPr>
        <w:spacing w:line="360" w:lineRule="auto"/>
        <w:jc w:val="center"/>
        <w:rPr>
          <w:rFonts w:ascii="Verdana" w:hAnsi="Verdana"/>
          <w:color w:val="000000"/>
        </w:rPr>
      </w:pPr>
      <w:r w:rsidRPr="00B53D8C">
        <w:rPr>
          <w:rFonts w:ascii="Verdana" w:hAnsi="Verdana"/>
          <w:color w:val="000000"/>
        </w:rPr>
        <w:t xml:space="preserve">Sein Inkreisradius ist r= 1,5 </w:t>
      </w:r>
    </w:p>
    <w:p w14:paraId="3B01BC9D" w14:textId="77777777" w:rsidR="00B53D8C" w:rsidRDefault="00B53D8C" w:rsidP="00913FED">
      <w:pPr>
        <w:spacing w:line="360" w:lineRule="auto"/>
        <w:jc w:val="center"/>
        <w:rPr>
          <w:rFonts w:ascii="Verdana" w:hAnsi="Verdana"/>
          <w:color w:val="000000"/>
        </w:rPr>
      </w:pPr>
      <w:r w:rsidRPr="00B53D8C">
        <w:rPr>
          <w:rFonts w:ascii="Verdana" w:hAnsi="Verdana"/>
          <w:color w:val="000000"/>
        </w:rPr>
        <w:t xml:space="preserve">und es hat denselben Umkreisradius </w:t>
      </w:r>
      <w:r>
        <w:rPr>
          <w:rFonts w:ascii="Verdana" w:hAnsi="Verdana"/>
          <w:color w:val="000000"/>
        </w:rPr>
        <w:t xml:space="preserve">R = 65/8 =8 </w:t>
      </w:r>
      <w:r w:rsidRPr="00B53D8C">
        <w:rPr>
          <w:rFonts w:ascii="Verdana" w:hAnsi="Verdana"/>
          <w:color w:val="000000"/>
          <w:sz w:val="16"/>
          <w:szCs w:val="16"/>
        </w:rPr>
        <w:t>1/8</w:t>
      </w:r>
    </w:p>
    <w:p w14:paraId="4CAD9BA4" w14:textId="77777777" w:rsidR="00B53D8C" w:rsidRDefault="00B53D8C" w:rsidP="00913FED">
      <w:pPr>
        <w:spacing w:line="360" w:lineRule="auto"/>
        <w:jc w:val="center"/>
        <w:rPr>
          <w:rFonts w:ascii="Verdana" w:hAnsi="Verdana"/>
          <w:color w:val="000000"/>
        </w:rPr>
      </w:pPr>
      <w:r w:rsidRPr="00B53D8C">
        <w:rPr>
          <w:rFonts w:ascii="Verdana" w:hAnsi="Verdana"/>
          <w:color w:val="000000"/>
        </w:rPr>
        <w:t xml:space="preserve">wie das kleinste ´spitze´ Standarddreieck </w:t>
      </w:r>
    </w:p>
    <w:p w14:paraId="3B38BCCB" w14:textId="77777777" w:rsidR="00B53D8C" w:rsidRDefault="00B53D8C" w:rsidP="00913FED">
      <w:pPr>
        <w:spacing w:line="360" w:lineRule="auto"/>
        <w:jc w:val="center"/>
        <w:rPr>
          <w:rFonts w:ascii="Verdana" w:hAnsi="Verdana"/>
          <w:color w:val="000000"/>
        </w:rPr>
      </w:pPr>
      <w:r>
        <w:rPr>
          <w:rFonts w:ascii="Verdana" w:hAnsi="Verdana"/>
          <w:color w:val="000000"/>
        </w:rPr>
        <w:t xml:space="preserve">mit den Seitenlängen </w:t>
      </w:r>
      <w:r w:rsidRPr="00B53D8C">
        <w:rPr>
          <w:rFonts w:ascii="Verdana" w:hAnsi="Verdana"/>
          <w:color w:val="000000"/>
        </w:rPr>
        <w:t>13, 14 und 15</w:t>
      </w:r>
    </w:p>
    <w:p w14:paraId="0AAF85E6" w14:textId="77777777" w:rsidR="00B53D8C" w:rsidRDefault="00B53D8C" w:rsidP="00913FED">
      <w:pPr>
        <w:spacing w:line="360" w:lineRule="auto"/>
        <w:jc w:val="center"/>
        <w:rPr>
          <w:rFonts w:ascii="Verdana" w:hAnsi="Verdana"/>
          <w:color w:val="000000"/>
        </w:rPr>
      </w:pPr>
      <w:r>
        <w:rPr>
          <w:rFonts w:ascii="Verdana" w:hAnsi="Verdana"/>
          <w:color w:val="000000"/>
        </w:rPr>
        <w:t xml:space="preserve">Alle drei kleinsten Standard-Dreiecke haben einen </w:t>
      </w:r>
    </w:p>
    <w:p w14:paraId="0AB08D58" w14:textId="77777777" w:rsidR="00B53D8C" w:rsidRDefault="00B53D8C" w:rsidP="00913FED">
      <w:pPr>
        <w:spacing w:line="360" w:lineRule="auto"/>
        <w:jc w:val="center"/>
        <w:rPr>
          <w:rFonts w:ascii="Verdana" w:hAnsi="Verdana"/>
          <w:color w:val="000000"/>
        </w:rPr>
      </w:pPr>
      <w:r>
        <w:rPr>
          <w:rFonts w:ascii="Verdana" w:hAnsi="Verdana"/>
          <w:color w:val="000000"/>
        </w:rPr>
        <w:t>gemeinsamen Winkel bei (0;0) von 53,13°,</w:t>
      </w:r>
    </w:p>
    <w:p w14:paraId="322B12B4" w14:textId="77777777" w:rsidR="00B53D8C" w:rsidRPr="00B53D8C" w:rsidRDefault="00B53D8C" w:rsidP="00913FED">
      <w:pPr>
        <w:spacing w:line="360" w:lineRule="auto"/>
        <w:jc w:val="center"/>
        <w:rPr>
          <w:rFonts w:ascii="Verdana" w:hAnsi="Verdana"/>
          <w:color w:val="000000"/>
        </w:rPr>
      </w:pPr>
      <w:r>
        <w:rPr>
          <w:rFonts w:ascii="Verdana" w:hAnsi="Verdana"/>
          <w:color w:val="000000"/>
        </w:rPr>
        <w:t>dessen Sinus 4:5 = 0.8 ist</w:t>
      </w:r>
    </w:p>
    <w:p w14:paraId="397963E6" w14:textId="77777777" w:rsidR="0042178C" w:rsidRDefault="00B34FAB" w:rsidP="00913FED">
      <w:pPr>
        <w:spacing w:line="360" w:lineRule="auto"/>
        <w:jc w:val="center"/>
        <w:rPr>
          <w:rFonts w:ascii="Verdana" w:hAnsi="Verdana"/>
          <w:color w:val="000000"/>
        </w:rPr>
      </w:pPr>
      <w:r>
        <w:rPr>
          <w:rFonts w:ascii="Verdana" w:hAnsi="Verdana"/>
          <w:color w:val="000000"/>
        </w:rPr>
        <w:br w:type="page"/>
      </w:r>
      <w:r w:rsidR="00DF4B78">
        <w:rPr>
          <w:rFonts w:ascii="Verdana" w:hAnsi="Verdana"/>
          <w:noProof/>
          <w:color w:val="000000"/>
          <w:lang w:val="de-CH" w:eastAsia="de-CH"/>
        </w:rPr>
        <w:lastRenderedPageBreak/>
        <w:drawing>
          <wp:inline distT="0" distB="0" distL="0" distR="0" wp14:anchorId="0CABA70A" wp14:editId="3033D32C">
            <wp:extent cx="5760720" cy="4229100"/>
            <wp:effectExtent l="19050" t="0" r="0" b="0"/>
            <wp:docPr id="10" name="Bild 10" descr="13 1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 14 15"/>
                    <pic:cNvPicPr>
                      <a:picLocks noChangeAspect="1" noChangeArrowheads="1"/>
                    </pic:cNvPicPr>
                  </pic:nvPicPr>
                  <pic:blipFill>
                    <a:blip r:embed="rId18" cstate="print"/>
                    <a:srcRect/>
                    <a:stretch>
                      <a:fillRect/>
                    </a:stretch>
                  </pic:blipFill>
                  <pic:spPr bwMode="auto">
                    <a:xfrm>
                      <a:off x="0" y="0"/>
                      <a:ext cx="5760720" cy="4229100"/>
                    </a:xfrm>
                    <a:prstGeom prst="rect">
                      <a:avLst/>
                    </a:prstGeom>
                    <a:noFill/>
                    <a:ln w="9525">
                      <a:noFill/>
                      <a:miter lim="800000"/>
                      <a:headEnd/>
                      <a:tailEnd/>
                    </a:ln>
                  </pic:spPr>
                </pic:pic>
              </a:graphicData>
            </a:graphic>
          </wp:inline>
        </w:drawing>
      </w:r>
      <w:r w:rsidR="00BA0F3A">
        <w:rPr>
          <w:rFonts w:ascii="Verdana" w:hAnsi="Verdana"/>
          <w:color w:val="000000"/>
        </w:rPr>
        <w:t>Spiegeln wir das stumpfwinklige vorherige Dreieck an der Höhe durch C,</w:t>
      </w:r>
      <w:r w:rsidR="00BA0F3A">
        <w:rPr>
          <w:rFonts w:ascii="Verdana" w:hAnsi="Verdana"/>
          <w:color w:val="000000"/>
        </w:rPr>
        <w:br/>
        <w:t>dann erhalten wir das zweitkleinste nicht-rechtwinklige natürliche Dreieck</w:t>
      </w:r>
    </w:p>
    <w:p w14:paraId="00FA4699" w14:textId="77777777" w:rsidR="00BA0F3A" w:rsidRDefault="00BA0F3A" w:rsidP="00725EE7">
      <w:pPr>
        <w:spacing w:line="360" w:lineRule="auto"/>
        <w:jc w:val="center"/>
        <w:rPr>
          <w:rFonts w:ascii="Verdana" w:hAnsi="Verdana"/>
          <w:color w:val="000000"/>
        </w:rPr>
      </w:pPr>
      <w:r>
        <w:rPr>
          <w:rFonts w:ascii="Verdana" w:hAnsi="Verdana"/>
          <w:color w:val="000000"/>
        </w:rPr>
        <w:t>mit den Seitenlängen  13, 14 und 15 und dem Inhalt 34+2x30 = 84</w:t>
      </w:r>
      <w:r w:rsidR="00DB7666">
        <w:rPr>
          <w:rFonts w:ascii="Verdana" w:hAnsi="Verdana"/>
          <w:color w:val="000000"/>
        </w:rPr>
        <w:t>.</w:t>
      </w:r>
    </w:p>
    <w:p w14:paraId="1C731F78" w14:textId="77777777" w:rsidR="00DB7666" w:rsidRDefault="00DB7666" w:rsidP="00725EE7">
      <w:pPr>
        <w:spacing w:line="360" w:lineRule="auto"/>
        <w:jc w:val="center"/>
        <w:rPr>
          <w:rFonts w:ascii="Verdana" w:hAnsi="Verdana"/>
          <w:color w:val="000000"/>
        </w:rPr>
      </w:pPr>
      <w:r>
        <w:rPr>
          <w:rFonts w:ascii="Verdana" w:hAnsi="Verdana"/>
          <w:color w:val="000000"/>
        </w:rPr>
        <w:t xml:space="preserve">Dieses </w:t>
      </w:r>
      <w:r w:rsidR="006B5F08">
        <w:rPr>
          <w:rFonts w:ascii="Verdana" w:hAnsi="Verdana"/>
          <w:color w:val="000000"/>
        </w:rPr>
        <w:t>wuss</w:t>
      </w:r>
      <w:r w:rsidR="00965732">
        <w:rPr>
          <w:rFonts w:ascii="Verdana" w:hAnsi="Verdana"/>
          <w:color w:val="000000"/>
        </w:rPr>
        <w:t>ten</w:t>
      </w:r>
      <w:r>
        <w:rPr>
          <w:rFonts w:ascii="Verdana" w:hAnsi="Verdana"/>
          <w:color w:val="000000"/>
        </w:rPr>
        <w:t xml:space="preserve"> auch schon die alten Griechen!</w:t>
      </w:r>
    </w:p>
    <w:p w14:paraId="078B07CE" w14:textId="77777777" w:rsidR="00DB7666" w:rsidRDefault="00DB7666" w:rsidP="00725EE7">
      <w:pPr>
        <w:spacing w:line="360" w:lineRule="auto"/>
        <w:jc w:val="center"/>
        <w:rPr>
          <w:rFonts w:ascii="Verdana" w:hAnsi="Verdana"/>
          <w:color w:val="000000"/>
        </w:rPr>
      </w:pPr>
      <w:r>
        <w:rPr>
          <w:rFonts w:ascii="Verdana" w:hAnsi="Verdana"/>
          <w:color w:val="000000"/>
        </w:rPr>
        <w:t xml:space="preserve"> </w:t>
      </w:r>
    </w:p>
    <w:p w14:paraId="7BB71434" w14:textId="77777777" w:rsidR="00DB7666" w:rsidRDefault="00DB7666" w:rsidP="00725EE7">
      <w:pPr>
        <w:spacing w:line="360" w:lineRule="auto"/>
        <w:jc w:val="center"/>
        <w:rPr>
          <w:rFonts w:ascii="Verdana" w:hAnsi="Verdana"/>
          <w:color w:val="000000"/>
        </w:rPr>
      </w:pPr>
      <w:r>
        <w:rPr>
          <w:rFonts w:ascii="Verdana" w:hAnsi="Verdana"/>
          <w:color w:val="000000"/>
        </w:rPr>
        <w:t>Da es natürliche Seiten und Flächen hat, kann auch der Inkreisradius nicht irrational sein, den</w:t>
      </w:r>
      <w:r w:rsidR="00AD778E">
        <w:rPr>
          <w:rFonts w:ascii="Verdana" w:hAnsi="Verdana"/>
          <w:color w:val="000000"/>
        </w:rPr>
        <w:t>n</w:t>
      </w:r>
      <w:r w:rsidR="00AD778E">
        <w:rPr>
          <w:rStyle w:val="Funotenzeichen"/>
          <w:rFonts w:ascii="Verdana" w:hAnsi="Verdana"/>
          <w:color w:val="000000"/>
        </w:rPr>
        <w:footnoteReference w:id="11"/>
      </w:r>
      <w:r>
        <w:rPr>
          <w:rFonts w:ascii="Verdana" w:hAnsi="Verdana"/>
          <w:color w:val="000000"/>
        </w:rPr>
        <w:t xml:space="preserve"> A= ½ur  </w:t>
      </w:r>
    </w:p>
    <w:p w14:paraId="398F1773" w14:textId="77777777" w:rsidR="00DB7666" w:rsidRDefault="00DB7666" w:rsidP="00725EE7">
      <w:pPr>
        <w:spacing w:line="360" w:lineRule="auto"/>
        <w:jc w:val="center"/>
        <w:rPr>
          <w:rFonts w:ascii="Verdana" w:hAnsi="Verdana"/>
          <w:color w:val="000000"/>
        </w:rPr>
      </w:pPr>
      <w:r>
        <w:rPr>
          <w:rFonts w:ascii="Verdana" w:hAnsi="Verdana"/>
          <w:color w:val="000000"/>
        </w:rPr>
        <w:t>(mit dem natürlichen Umfang u=3x14 = 42 und dem Inkreisradius r)</w:t>
      </w:r>
    </w:p>
    <w:p w14:paraId="41835F15" w14:textId="77777777" w:rsidR="00DB7666" w:rsidRDefault="00DB7666" w:rsidP="00725EE7">
      <w:pPr>
        <w:spacing w:line="360" w:lineRule="auto"/>
        <w:jc w:val="center"/>
        <w:rPr>
          <w:rFonts w:ascii="Verdana" w:hAnsi="Verdana"/>
          <w:color w:val="000000"/>
        </w:rPr>
      </w:pPr>
    </w:p>
    <w:p w14:paraId="67E38D55" w14:textId="77777777" w:rsidR="00DB7666" w:rsidRDefault="00DB7666" w:rsidP="00725EE7">
      <w:pPr>
        <w:spacing w:line="360" w:lineRule="auto"/>
        <w:jc w:val="center"/>
        <w:rPr>
          <w:rFonts w:ascii="Verdana" w:hAnsi="Verdana"/>
          <w:color w:val="000000"/>
        </w:rPr>
      </w:pPr>
      <w:r>
        <w:rPr>
          <w:rFonts w:ascii="Verdana" w:hAnsi="Verdana"/>
          <w:color w:val="000000"/>
        </w:rPr>
        <w:t>Es hat eine Inkreisradius von r= 4</w:t>
      </w:r>
    </w:p>
    <w:p w14:paraId="1FB1D484" w14:textId="77777777" w:rsidR="00DB7666" w:rsidRDefault="00DB7666" w:rsidP="00725EE7">
      <w:pPr>
        <w:spacing w:line="360" w:lineRule="auto"/>
        <w:jc w:val="center"/>
        <w:rPr>
          <w:rFonts w:ascii="Verdana" w:hAnsi="Verdana"/>
          <w:color w:val="000000"/>
        </w:rPr>
      </w:pPr>
      <w:r>
        <w:rPr>
          <w:rFonts w:ascii="Verdana" w:hAnsi="Verdana"/>
          <w:color w:val="000000"/>
        </w:rPr>
        <w:t>dessen Quadrat man über die Tangentenabschnitte 6, 7 und 8</w:t>
      </w:r>
    </w:p>
    <w:p w14:paraId="04328F3E" w14:textId="77777777" w:rsidR="00DB7666" w:rsidRDefault="00DB7666" w:rsidP="00725EE7">
      <w:pPr>
        <w:spacing w:line="360" w:lineRule="auto"/>
        <w:jc w:val="center"/>
        <w:rPr>
          <w:rFonts w:ascii="Verdana" w:hAnsi="Verdana"/>
          <w:color w:val="000000"/>
        </w:rPr>
      </w:pPr>
      <w:r>
        <w:rPr>
          <w:rFonts w:ascii="Verdana" w:hAnsi="Verdana"/>
          <w:color w:val="000000"/>
        </w:rPr>
        <w:t>zu 6x7x8/(6+7+8) = 2x3x7x8/(3x7) = 16 berechnen kann</w:t>
      </w:r>
      <w:r w:rsidR="0025382D">
        <w:rPr>
          <w:rFonts w:ascii="Verdana" w:hAnsi="Verdana"/>
          <w:color w:val="000000"/>
        </w:rPr>
        <w:t>.</w:t>
      </w:r>
    </w:p>
    <w:p w14:paraId="22ADF559" w14:textId="77777777" w:rsidR="00965732" w:rsidRPr="008D3D0E" w:rsidRDefault="00965732" w:rsidP="00725EE7">
      <w:pPr>
        <w:spacing w:line="360" w:lineRule="auto"/>
        <w:jc w:val="center"/>
        <w:rPr>
          <w:rFonts w:ascii="Verdana" w:hAnsi="Verdana"/>
          <w:color w:val="000000"/>
        </w:rPr>
      </w:pPr>
    </w:p>
    <w:p w14:paraId="06AA172D" w14:textId="77777777" w:rsidR="0042178C" w:rsidRDefault="00DF4B78" w:rsidP="00725EE7">
      <w:pPr>
        <w:spacing w:line="360" w:lineRule="auto"/>
        <w:jc w:val="center"/>
        <w:rPr>
          <w:rFonts w:ascii="Verdana" w:hAnsi="Verdana"/>
          <w:b/>
          <w:color w:val="000000"/>
        </w:rPr>
      </w:pPr>
      <w:r>
        <w:rPr>
          <w:rFonts w:ascii="Verdana" w:hAnsi="Verdana"/>
          <w:b/>
          <w:noProof/>
          <w:color w:val="000000"/>
          <w:lang w:val="de-CH" w:eastAsia="de-CH"/>
        </w:rPr>
        <w:lastRenderedPageBreak/>
        <w:drawing>
          <wp:inline distT="0" distB="0" distL="0" distR="0" wp14:anchorId="4F38FCBA" wp14:editId="584438D2">
            <wp:extent cx="5753100" cy="4937760"/>
            <wp:effectExtent l="19050" t="0" r="0" b="0"/>
            <wp:docPr id="11" name="Bild 11" descr="zweitkleinste nat b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weitkleinste nat bplus"/>
                    <pic:cNvPicPr>
                      <a:picLocks noChangeAspect="1" noChangeArrowheads="1"/>
                    </pic:cNvPicPr>
                  </pic:nvPicPr>
                  <pic:blipFill>
                    <a:blip r:embed="rId19" cstate="print"/>
                    <a:srcRect/>
                    <a:stretch>
                      <a:fillRect/>
                    </a:stretch>
                  </pic:blipFill>
                  <pic:spPr bwMode="auto">
                    <a:xfrm>
                      <a:off x="0" y="0"/>
                      <a:ext cx="5753100" cy="4937760"/>
                    </a:xfrm>
                    <a:prstGeom prst="rect">
                      <a:avLst/>
                    </a:prstGeom>
                    <a:noFill/>
                    <a:ln w="9525">
                      <a:noFill/>
                      <a:miter lim="800000"/>
                      <a:headEnd/>
                      <a:tailEnd/>
                    </a:ln>
                  </pic:spPr>
                </pic:pic>
              </a:graphicData>
            </a:graphic>
          </wp:inline>
        </w:drawing>
      </w:r>
    </w:p>
    <w:p w14:paraId="4647C388" w14:textId="77777777" w:rsidR="00725EE7" w:rsidRPr="00EB0BAF" w:rsidRDefault="00725EE7" w:rsidP="00725EE7">
      <w:pPr>
        <w:spacing w:line="360" w:lineRule="auto"/>
        <w:jc w:val="center"/>
        <w:rPr>
          <w:rFonts w:ascii="Verdana" w:hAnsi="Verdana"/>
          <w:b/>
          <w:color w:val="000000"/>
        </w:rPr>
      </w:pPr>
      <w:r w:rsidRPr="00EB0BAF">
        <w:rPr>
          <w:rFonts w:ascii="Verdana" w:hAnsi="Verdana"/>
          <w:b/>
          <w:color w:val="000000"/>
        </w:rPr>
        <w:t xml:space="preserve">Dreieck mit den Tangentenabschnitten </w:t>
      </w:r>
      <w:r w:rsidR="0042178C">
        <w:rPr>
          <w:rFonts w:ascii="Verdana" w:hAnsi="Verdana"/>
          <w:b/>
          <w:color w:val="000000"/>
        </w:rPr>
        <w:t>6</w:t>
      </w:r>
      <w:r w:rsidRPr="00EB0BAF">
        <w:rPr>
          <w:rFonts w:ascii="Verdana" w:hAnsi="Verdana"/>
          <w:b/>
          <w:color w:val="000000"/>
        </w:rPr>
        <w:t xml:space="preserve">, </w:t>
      </w:r>
      <w:r w:rsidR="0042178C">
        <w:rPr>
          <w:rFonts w:ascii="Verdana" w:hAnsi="Verdana"/>
          <w:b/>
          <w:color w:val="000000"/>
        </w:rPr>
        <w:t>7</w:t>
      </w:r>
      <w:r w:rsidRPr="00EB0BAF">
        <w:rPr>
          <w:rFonts w:ascii="Verdana" w:hAnsi="Verdana"/>
          <w:b/>
          <w:color w:val="000000"/>
        </w:rPr>
        <w:t xml:space="preserve"> und </w:t>
      </w:r>
      <w:r w:rsidR="0042178C">
        <w:rPr>
          <w:rFonts w:ascii="Verdana" w:hAnsi="Verdana"/>
          <w:b/>
          <w:color w:val="000000"/>
        </w:rPr>
        <w:t>8</w:t>
      </w:r>
      <w:r w:rsidRPr="00EB0BAF">
        <w:rPr>
          <w:rFonts w:ascii="Verdana" w:hAnsi="Verdana"/>
          <w:b/>
          <w:color w:val="000000"/>
        </w:rPr>
        <w:t xml:space="preserve">      </w:t>
      </w:r>
    </w:p>
    <w:p w14:paraId="4A251C5C" w14:textId="77777777" w:rsidR="0025382D" w:rsidRDefault="0025382D" w:rsidP="0025382D">
      <w:pPr>
        <w:spacing w:line="360" w:lineRule="auto"/>
        <w:jc w:val="center"/>
        <w:rPr>
          <w:rFonts w:ascii="Verdana" w:hAnsi="Verdana"/>
          <w:color w:val="000000"/>
        </w:rPr>
      </w:pPr>
      <w:r>
        <w:rPr>
          <w:rFonts w:ascii="Verdana" w:hAnsi="Verdana"/>
          <w:color w:val="000000"/>
        </w:rPr>
        <w:t xml:space="preserve">Die </w:t>
      </w:r>
      <w:proofErr w:type="spellStart"/>
      <w:r>
        <w:rPr>
          <w:rFonts w:ascii="Verdana" w:hAnsi="Verdana"/>
          <w:color w:val="000000"/>
        </w:rPr>
        <w:t>Inkreisfläche</w:t>
      </w:r>
      <w:proofErr w:type="spellEnd"/>
      <w:r>
        <w:rPr>
          <w:rFonts w:ascii="Verdana" w:hAnsi="Verdana"/>
          <w:color w:val="000000"/>
        </w:rPr>
        <w:t xml:space="preserve"> ist A ≈ 50 (45 innere und 4 Randgitterpunkte)</w:t>
      </w:r>
    </w:p>
    <w:p w14:paraId="0CBDDB1A" w14:textId="77777777" w:rsidR="00D0674B" w:rsidRPr="00EB0BAF" w:rsidRDefault="00D0674B" w:rsidP="00725EE7">
      <w:pPr>
        <w:spacing w:line="360" w:lineRule="auto"/>
        <w:jc w:val="both"/>
        <w:rPr>
          <w:rFonts w:ascii="Verdana" w:hAnsi="Verdana"/>
          <w:b/>
          <w:color w:val="000000"/>
        </w:rPr>
      </w:pPr>
    </w:p>
    <w:p w14:paraId="6A8B3A93" w14:textId="77777777" w:rsidR="004855F7" w:rsidRDefault="00985AFF" w:rsidP="00E70E85">
      <w:pPr>
        <w:spacing w:line="360" w:lineRule="auto"/>
        <w:jc w:val="both"/>
        <w:rPr>
          <w:rFonts w:ascii="Verdana" w:hAnsi="Verdana"/>
        </w:rPr>
      </w:pPr>
      <w:r>
        <w:rPr>
          <w:rFonts w:ascii="Verdana" w:hAnsi="Verdana"/>
        </w:rPr>
        <w:t xml:space="preserve">In jedem Dreieck entsprechen den Seiten die gegenüberliegenden Winkel: Der größten Seite liegt auch immer der größte Winkel gegenüber, und der kleinsten liegt </w:t>
      </w:r>
      <w:r w:rsidR="0042178C">
        <w:rPr>
          <w:rFonts w:ascii="Verdana" w:hAnsi="Verdana"/>
        </w:rPr>
        <w:t>d</w:t>
      </w:r>
      <w:r>
        <w:rPr>
          <w:rFonts w:ascii="Verdana" w:hAnsi="Verdana"/>
        </w:rPr>
        <w:t>er kleinste Winkel gegenüber. Sind zwei Seiten gleich (gleichschenkliges Dreieck), dann sind auch deren Gegenwinkel gleich. Im gleichseitigen Dreieck sind daher auch alle Winkel gleich, also 60° wegen der Winkelsumme von 180°. Ist in einem Dreieck der größte Winkel gerade die Summe seiner beiden kleineren Winkel, dann ist es rechtwinklig</w:t>
      </w:r>
      <w:r w:rsidR="0042178C">
        <w:rPr>
          <w:rFonts w:ascii="Verdana" w:hAnsi="Verdana"/>
        </w:rPr>
        <w:t>.</w:t>
      </w:r>
    </w:p>
    <w:p w14:paraId="7A531A33" w14:textId="77777777" w:rsidR="003A0B73" w:rsidRDefault="003A0B73" w:rsidP="00E70E85">
      <w:pPr>
        <w:spacing w:line="360" w:lineRule="auto"/>
        <w:jc w:val="both"/>
        <w:rPr>
          <w:rFonts w:ascii="Verdana" w:hAnsi="Verdana"/>
        </w:rPr>
      </w:pPr>
    </w:p>
    <w:p w14:paraId="3882B4E6" w14:textId="77777777" w:rsidR="00B66B90" w:rsidRDefault="00B66B90" w:rsidP="00E70E85">
      <w:pPr>
        <w:spacing w:line="360" w:lineRule="auto"/>
        <w:jc w:val="both"/>
        <w:rPr>
          <w:rFonts w:ascii="Verdana" w:hAnsi="Verdana"/>
        </w:rPr>
      </w:pPr>
    </w:p>
    <w:p w14:paraId="2BA78BED" w14:textId="77777777" w:rsidR="00B66B90" w:rsidRDefault="00B66B90" w:rsidP="00E70E85">
      <w:pPr>
        <w:spacing w:line="360" w:lineRule="auto"/>
        <w:jc w:val="both"/>
        <w:rPr>
          <w:rFonts w:ascii="Verdana" w:hAnsi="Verdana"/>
        </w:rPr>
      </w:pPr>
    </w:p>
    <w:p w14:paraId="3BE37318" w14:textId="77777777" w:rsidR="00B66B90" w:rsidRDefault="00B66B90" w:rsidP="00B66B90">
      <w:pPr>
        <w:jc w:val="center"/>
        <w:rPr>
          <w:rFonts w:ascii="Verdana" w:hAnsi="Verdana"/>
          <w:b/>
          <w:smallCaps/>
          <w:outline/>
          <w:color w:val="000000"/>
          <w:sz w:val="16"/>
          <w:szCs w:val="16"/>
        </w:rPr>
      </w:pPr>
    </w:p>
    <w:p w14:paraId="1FC323AE" w14:textId="77777777" w:rsidR="00B66B90" w:rsidRDefault="00B66B90" w:rsidP="00B66B90">
      <w:pPr>
        <w:jc w:val="center"/>
        <w:rPr>
          <w:rFonts w:ascii="Verdana" w:hAnsi="Verdana"/>
          <w:b/>
          <w:smallCaps/>
          <w:outline/>
          <w:color w:val="000000"/>
          <w:sz w:val="16"/>
          <w:szCs w:val="16"/>
        </w:rPr>
      </w:pPr>
    </w:p>
    <w:p w14:paraId="1C3C9A63" w14:textId="77777777" w:rsidR="00B66B90" w:rsidRDefault="00B66B90" w:rsidP="00B66B90">
      <w:pPr>
        <w:jc w:val="center"/>
        <w:rPr>
          <w:rFonts w:ascii="Verdana" w:hAnsi="Verdana"/>
          <w:b/>
          <w:smallCaps/>
          <w:outline/>
          <w:color w:val="000000"/>
          <w:sz w:val="16"/>
          <w:szCs w:val="16"/>
        </w:rPr>
      </w:pPr>
    </w:p>
    <w:p w14:paraId="5BFB8913" w14:textId="77777777" w:rsidR="00B66B90" w:rsidRDefault="00B66B90" w:rsidP="00B66B90">
      <w:pPr>
        <w:jc w:val="center"/>
        <w:rPr>
          <w:rFonts w:ascii="Verdana" w:hAnsi="Verdana"/>
          <w:b/>
          <w:smallCaps/>
          <w:outline/>
          <w:color w:val="000000"/>
          <w:sz w:val="16"/>
          <w:szCs w:val="16"/>
        </w:rPr>
      </w:pPr>
    </w:p>
    <w:p w14:paraId="5BC6982F" w14:textId="77777777" w:rsidR="00B66B90" w:rsidRDefault="00B66B90" w:rsidP="00B66B90">
      <w:pPr>
        <w:jc w:val="center"/>
        <w:rPr>
          <w:rFonts w:ascii="Verdana" w:hAnsi="Verdana"/>
          <w:b/>
          <w:smallCaps/>
          <w:outline/>
          <w:color w:val="000000"/>
          <w:sz w:val="16"/>
          <w:szCs w:val="16"/>
        </w:rPr>
      </w:pPr>
    </w:p>
    <w:p w14:paraId="6CC92DB2" w14:textId="77777777" w:rsidR="00B66B90" w:rsidRPr="00D06FC5" w:rsidRDefault="00B66B90" w:rsidP="00B66B90">
      <w:pPr>
        <w:jc w:val="center"/>
        <w:rPr>
          <w:rFonts w:ascii="Verdana" w:hAnsi="Verdana"/>
          <w:b/>
          <w:smallCaps/>
          <w:outline/>
          <w:color w:val="000000"/>
          <w:sz w:val="16"/>
          <w:szCs w:val="16"/>
        </w:rPr>
      </w:pPr>
      <w:r>
        <w:rPr>
          <w:rFonts w:ascii="Verdana" w:hAnsi="Verdana"/>
          <w:b/>
          <w:smallCaps/>
          <w:outline/>
          <w:noProof/>
          <w:color w:val="000000"/>
          <w:sz w:val="16"/>
          <w:szCs w:val="16"/>
          <w:lang w:val="de-CH" w:eastAsia="de-CH"/>
        </w:rPr>
        <w:drawing>
          <wp:inline distT="0" distB="0" distL="0" distR="0" wp14:anchorId="6D26F1E2" wp14:editId="0A1A5BA6">
            <wp:extent cx="5753100" cy="5219700"/>
            <wp:effectExtent l="19050" t="0" r="0" b="0"/>
            <wp:docPr id="1677511655" name="Bild 1" descr="pyti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tischer"/>
                    <pic:cNvPicPr>
                      <a:picLocks noChangeAspect="1" noChangeArrowheads="1"/>
                    </pic:cNvPicPr>
                  </pic:nvPicPr>
                  <pic:blipFill>
                    <a:blip r:embed="rId20" cstate="print"/>
                    <a:srcRect/>
                    <a:stretch>
                      <a:fillRect/>
                    </a:stretch>
                  </pic:blipFill>
                  <pic:spPr bwMode="auto">
                    <a:xfrm>
                      <a:off x="0" y="0"/>
                      <a:ext cx="5753100" cy="5219700"/>
                    </a:xfrm>
                    <a:prstGeom prst="rect">
                      <a:avLst/>
                    </a:prstGeom>
                    <a:noFill/>
                    <a:ln w="9525">
                      <a:noFill/>
                      <a:miter lim="800000"/>
                      <a:headEnd/>
                      <a:tailEnd/>
                    </a:ln>
                  </pic:spPr>
                </pic:pic>
              </a:graphicData>
            </a:graphic>
          </wp:inline>
        </w:drawing>
      </w:r>
    </w:p>
    <w:p w14:paraId="7CEAF1B5" w14:textId="77777777" w:rsidR="00B66B90" w:rsidRDefault="00B66B90" w:rsidP="00B66B90">
      <w:pPr>
        <w:jc w:val="center"/>
        <w:rPr>
          <w:color w:val="000000"/>
        </w:rPr>
      </w:pPr>
    </w:p>
    <w:p w14:paraId="5C47AA42" w14:textId="77777777" w:rsidR="00B66B90" w:rsidRDefault="00B66B90" w:rsidP="00B66B90">
      <w:pPr>
        <w:jc w:val="center"/>
        <w:rPr>
          <w:color w:val="000000"/>
        </w:rPr>
      </w:pPr>
    </w:p>
    <w:p w14:paraId="445B8968" w14:textId="77777777" w:rsidR="00B66B90" w:rsidRPr="00D06FC5" w:rsidRDefault="00B66B90" w:rsidP="00B66B90">
      <w:pPr>
        <w:jc w:val="center"/>
        <w:rPr>
          <w:rFonts w:ascii="Verdana" w:hAnsi="Verdana"/>
          <w:b/>
          <w:smallCaps/>
          <w:outline/>
          <w:color w:val="000000"/>
          <w:sz w:val="16"/>
          <w:szCs w:val="16"/>
        </w:rPr>
      </w:pPr>
    </w:p>
    <w:p w14:paraId="242D26FA" w14:textId="110E39A8" w:rsidR="00B66B90" w:rsidRDefault="00B66B90" w:rsidP="00B66B90">
      <w:pPr>
        <w:spacing w:line="360" w:lineRule="auto"/>
        <w:jc w:val="center"/>
        <w:rPr>
          <w:rFonts w:ascii="Verdana" w:hAnsi="Verdana"/>
          <w:outline/>
          <w:color w:val="3366FF"/>
          <w:sz w:val="48"/>
          <w:szCs w:val="48"/>
        </w:rPr>
      </w:pPr>
      <w:r>
        <w:rPr>
          <w:rFonts w:ascii="Verdana" w:hAnsi="Verdana"/>
          <w:outline/>
          <w:color w:val="3366FF"/>
          <w:sz w:val="48"/>
          <w:szCs w:val="48"/>
        </w:rPr>
        <w:t>Satz des Pythagoras</w:t>
      </w:r>
    </w:p>
    <w:p w14:paraId="733D1CA2" w14:textId="77777777" w:rsidR="00B66B90" w:rsidRDefault="00B66B90" w:rsidP="00B66B90">
      <w:pPr>
        <w:spacing w:line="360" w:lineRule="auto"/>
        <w:jc w:val="center"/>
        <w:rPr>
          <w:rFonts w:ascii="Verdana" w:hAnsi="Verdana"/>
          <w:outline/>
          <w:color w:val="3366FF"/>
          <w:sz w:val="48"/>
          <w:szCs w:val="48"/>
        </w:rPr>
      </w:pPr>
    </w:p>
    <w:p w14:paraId="0A806E90" w14:textId="77777777" w:rsidR="00B66B90" w:rsidRDefault="00B66B90" w:rsidP="00B66B90">
      <w:pPr>
        <w:spacing w:line="360" w:lineRule="auto"/>
        <w:rPr>
          <w:rFonts w:ascii="Verdana" w:hAnsi="Verdana"/>
        </w:rPr>
      </w:pPr>
    </w:p>
    <w:p w14:paraId="7C1E3997" w14:textId="77777777" w:rsidR="00B66B90" w:rsidRDefault="00B66B90" w:rsidP="00B66B90">
      <w:pPr>
        <w:spacing w:line="360" w:lineRule="auto"/>
        <w:rPr>
          <w:rFonts w:ascii="Verdana" w:hAnsi="Verdana"/>
        </w:rPr>
        <w:sectPr w:rsidR="00B66B90" w:rsidSect="00B66B90">
          <w:pgSz w:w="11906" w:h="16838"/>
          <w:pgMar w:top="1417" w:right="1417" w:bottom="1134" w:left="1417" w:header="708" w:footer="708" w:gutter="0"/>
          <w:cols w:space="708"/>
          <w:docGrid w:linePitch="360"/>
        </w:sectPr>
      </w:pPr>
    </w:p>
    <w:p w14:paraId="2E94474C" w14:textId="77777777" w:rsidR="00B66B90" w:rsidRPr="00690E77" w:rsidRDefault="00B66B90" w:rsidP="00B66B90">
      <w:pPr>
        <w:spacing w:line="360" w:lineRule="auto"/>
        <w:outlineLvl w:val="1"/>
        <w:rPr>
          <w:rFonts w:ascii="Verdana" w:hAnsi="Verdana"/>
          <w:b/>
          <w:smallCaps/>
          <w:outline/>
          <w:color w:val="000000"/>
          <w:sz w:val="28"/>
          <w:szCs w:val="28"/>
        </w:rPr>
      </w:pPr>
      <w:bookmarkStart w:id="1" w:name="_Toc252883444"/>
      <w:r>
        <w:rPr>
          <w:rFonts w:ascii="Verdana" w:hAnsi="Verdana"/>
          <w:b/>
          <w:color w:val="339966"/>
          <w:sz w:val="28"/>
          <w:szCs w:val="28"/>
        </w:rPr>
        <w:lastRenderedPageBreak/>
        <w:t>Das r</w:t>
      </w:r>
      <w:r w:rsidRPr="00690E77">
        <w:rPr>
          <w:rFonts w:ascii="Verdana" w:hAnsi="Verdana"/>
          <w:b/>
          <w:color w:val="339966"/>
          <w:sz w:val="28"/>
          <w:szCs w:val="28"/>
        </w:rPr>
        <w:t>echtwinklige Dreieck</w:t>
      </w:r>
      <w:bookmarkEnd w:id="1"/>
      <w:r>
        <w:rPr>
          <w:rFonts w:ascii="Verdana" w:hAnsi="Verdana"/>
          <w:b/>
          <w:color w:val="339966"/>
          <w:sz w:val="28"/>
          <w:szCs w:val="28"/>
        </w:rPr>
        <w:t xml:space="preserve"> </w:t>
      </w:r>
    </w:p>
    <w:p w14:paraId="098008C0" w14:textId="77777777" w:rsidR="00B66B90" w:rsidRDefault="00B66B90" w:rsidP="00B66B90">
      <w:pPr>
        <w:rPr>
          <w:rFonts w:ascii="Verdana" w:hAnsi="Verdana"/>
          <w:color w:val="000000"/>
        </w:rPr>
      </w:pPr>
    </w:p>
    <w:p w14:paraId="0FDC74EF" w14:textId="77777777" w:rsidR="00B66B90" w:rsidRDefault="00B66B90" w:rsidP="00B66B90">
      <w:pPr>
        <w:rPr>
          <w:rFonts w:ascii="Verdana" w:hAnsi="Verdana"/>
          <w:color w:val="000000"/>
        </w:rPr>
      </w:pPr>
    </w:p>
    <w:p w14:paraId="177EBDBB" w14:textId="77777777" w:rsidR="00B66B90" w:rsidRDefault="00B66B90" w:rsidP="00B66B90">
      <w:pPr>
        <w:spacing w:line="360" w:lineRule="auto"/>
        <w:rPr>
          <w:rFonts w:ascii="Verdana" w:hAnsi="Verdana"/>
          <w:color w:val="000000"/>
        </w:rPr>
      </w:pPr>
    </w:p>
    <w:p w14:paraId="74417EA8" w14:textId="77777777" w:rsidR="00B66B90" w:rsidRDefault="00B66B90" w:rsidP="00B66B90">
      <w:pPr>
        <w:spacing w:line="360" w:lineRule="auto"/>
        <w:jc w:val="both"/>
        <w:rPr>
          <w:rFonts w:ascii="Verdana" w:hAnsi="Verdana"/>
          <w:color w:val="000000"/>
        </w:rPr>
      </w:pPr>
      <w:r>
        <w:rPr>
          <w:rFonts w:ascii="Verdana" w:hAnsi="Verdana"/>
          <w:color w:val="000000"/>
        </w:rPr>
        <w:t>Das rechtwinklige Dreieck hat eine ganz besonders wichtige Funktion in der euklidischen Geometrie (Planimetrie). Für diese gilt nämlich der uralte Satz des Pythagoras, für den es wohl tausend verschiedene Beweise gibt. Das zeigt seine außerordentliche Bedeutung!</w:t>
      </w:r>
    </w:p>
    <w:p w14:paraId="0FA4D710" w14:textId="77777777" w:rsidR="00B66B90" w:rsidRDefault="00B66B90" w:rsidP="00B66B90">
      <w:pPr>
        <w:spacing w:line="360" w:lineRule="auto"/>
        <w:jc w:val="both"/>
        <w:rPr>
          <w:rFonts w:ascii="Verdana" w:hAnsi="Verdana"/>
          <w:color w:val="000000"/>
        </w:rPr>
      </w:pPr>
      <w:r>
        <w:rPr>
          <w:rFonts w:ascii="Verdana" w:hAnsi="Verdana"/>
          <w:color w:val="000000"/>
        </w:rPr>
        <w:t xml:space="preserve">Gilt er nicht, dann gelten sehr viele geometrische Sätze - wie </w:t>
      </w:r>
      <w:proofErr w:type="spellStart"/>
      <w:r>
        <w:rPr>
          <w:rFonts w:ascii="Verdana" w:hAnsi="Verdana"/>
          <w:color w:val="000000"/>
        </w:rPr>
        <w:t>zB</w:t>
      </w:r>
      <w:proofErr w:type="spellEnd"/>
      <w:r>
        <w:rPr>
          <w:rFonts w:ascii="Verdana" w:hAnsi="Verdana"/>
          <w:color w:val="000000"/>
        </w:rPr>
        <w:t>. die Strahlensätze - auch nicht. Doch welcher Beweis ist der beste?</w:t>
      </w:r>
    </w:p>
    <w:p w14:paraId="41DB472C" w14:textId="77777777" w:rsidR="00B66B90" w:rsidRDefault="00B66B90" w:rsidP="00B66B90">
      <w:pPr>
        <w:spacing w:line="360" w:lineRule="auto"/>
        <w:jc w:val="both"/>
        <w:rPr>
          <w:rFonts w:ascii="Verdana" w:hAnsi="Verdana"/>
          <w:color w:val="000000"/>
        </w:rPr>
      </w:pPr>
    </w:p>
    <w:p w14:paraId="14462BF8" w14:textId="77777777" w:rsidR="00B66B90" w:rsidRDefault="00B66B90" w:rsidP="00B66B90">
      <w:pPr>
        <w:spacing w:line="360" w:lineRule="auto"/>
        <w:jc w:val="both"/>
        <w:rPr>
          <w:rFonts w:ascii="Verdana" w:hAnsi="Verdana"/>
          <w:b/>
          <w:color w:val="17365D"/>
        </w:rPr>
      </w:pPr>
      <w:r>
        <w:rPr>
          <w:rFonts w:ascii="Verdana" w:hAnsi="Verdana"/>
          <w:color w:val="000000"/>
        </w:rPr>
        <w:t xml:space="preserve">Wenn es derjenige ist, der die tiefsten Einsichten bringt, dann basiert der Beweis auf der Tatsache, dass es ähnliche Dreiecke gibt. Diese gibt es aber nicht  in der Realität (wenn man es ganz genau nimmt), denn die Geometrie </w:t>
      </w:r>
      <w:proofErr w:type="spellStart"/>
      <w:r>
        <w:rPr>
          <w:rFonts w:ascii="Verdana" w:hAnsi="Verdana"/>
          <w:color w:val="000000"/>
        </w:rPr>
        <w:t>Eulid´s</w:t>
      </w:r>
      <w:proofErr w:type="spellEnd"/>
      <w:r>
        <w:rPr>
          <w:rFonts w:ascii="Verdana" w:hAnsi="Verdana"/>
          <w:color w:val="000000"/>
        </w:rPr>
        <w:t xml:space="preserve"> ist eine Idealisierung (es gibt ja in Wirklichkeit ja auch keine Punkte oder Geraden), und je größer die Gebilde vom Flächeninhalt her werden, umso `unähnlicher´ werden sie auch. Beispielsweise gilt der Satz des Pythagoras eben nicht auf der Kugeloberfläche</w:t>
      </w:r>
      <w:r>
        <w:rPr>
          <w:rStyle w:val="Funotenzeichen"/>
          <w:rFonts w:ascii="Verdana" w:hAnsi="Verdana"/>
          <w:color w:val="000000"/>
        </w:rPr>
        <w:footnoteReference w:id="12"/>
      </w:r>
      <w:r>
        <w:rPr>
          <w:rFonts w:ascii="Verdana" w:hAnsi="Verdana"/>
          <w:color w:val="000000"/>
        </w:rPr>
        <w:t xml:space="preserve"> ( - wo es ja sogar auch Dreiecke mit drei rechten Winkel gibt! -) und allgemein in keiner der beiden nicht-euklidischen </w:t>
      </w:r>
      <w:proofErr w:type="spellStart"/>
      <w:r>
        <w:rPr>
          <w:rFonts w:ascii="Verdana" w:hAnsi="Verdana"/>
          <w:color w:val="000000"/>
        </w:rPr>
        <w:t>Geometrieen</w:t>
      </w:r>
      <w:proofErr w:type="spellEnd"/>
      <w:r>
        <w:rPr>
          <w:rFonts w:ascii="Verdana" w:hAnsi="Verdana"/>
          <w:color w:val="000000"/>
        </w:rPr>
        <w:t xml:space="preserve">! </w:t>
      </w:r>
      <w:r w:rsidRPr="00FE32BA">
        <w:rPr>
          <w:rFonts w:ascii="Verdana" w:hAnsi="Verdana"/>
          <w:b/>
          <w:color w:val="17365D"/>
        </w:rPr>
        <w:t>Die Höhe d</w:t>
      </w:r>
      <w:r>
        <w:rPr>
          <w:rFonts w:ascii="Verdana" w:hAnsi="Verdana"/>
          <w:b/>
          <w:color w:val="17365D"/>
        </w:rPr>
        <w:t>e</w:t>
      </w:r>
      <w:r w:rsidRPr="00FE32BA">
        <w:rPr>
          <w:rFonts w:ascii="Verdana" w:hAnsi="Verdana"/>
          <w:b/>
          <w:color w:val="17365D"/>
        </w:rPr>
        <w:t>s rechtwinklige</w:t>
      </w:r>
      <w:r>
        <w:rPr>
          <w:rFonts w:ascii="Verdana" w:hAnsi="Verdana"/>
          <w:b/>
          <w:color w:val="17365D"/>
        </w:rPr>
        <w:t>n</w:t>
      </w:r>
      <w:r w:rsidRPr="00FE32BA">
        <w:rPr>
          <w:rFonts w:ascii="Verdana" w:hAnsi="Verdana"/>
          <w:b/>
          <w:color w:val="17365D"/>
        </w:rPr>
        <w:t xml:space="preserve"> Dreieck</w:t>
      </w:r>
      <w:r>
        <w:rPr>
          <w:rFonts w:ascii="Verdana" w:hAnsi="Verdana"/>
          <w:b/>
          <w:color w:val="17365D"/>
        </w:rPr>
        <w:t>s</w:t>
      </w:r>
      <w:r w:rsidRPr="00FE32BA">
        <w:rPr>
          <w:rFonts w:ascii="Verdana" w:hAnsi="Verdana"/>
          <w:b/>
          <w:color w:val="17365D"/>
        </w:rPr>
        <w:t xml:space="preserve"> teilt nämlich dieses in zwei zueinander und zum Ausgangsdreieck ähnliche Dreiecke!</w:t>
      </w:r>
      <w:r w:rsidRPr="00C50BCB">
        <w:rPr>
          <w:rFonts w:ascii="Verdana" w:hAnsi="Verdana"/>
          <w:color w:val="000000"/>
        </w:rPr>
        <w:t xml:space="preserve"> </w:t>
      </w:r>
      <w:r>
        <w:rPr>
          <w:rFonts w:ascii="Verdana" w:hAnsi="Verdana"/>
          <w:color w:val="000000"/>
        </w:rPr>
        <w:t>Dies kann man ganz einfach beweisen, weil alle drei Winkel übereinstimmen! Der rechte Winkel ist die Summe der beiden komplementären, - den Katheten gegenüberliegenden -, Winkel.</w:t>
      </w:r>
    </w:p>
    <w:p w14:paraId="6311796C" w14:textId="77777777" w:rsidR="00B66B90" w:rsidRDefault="00B66B90" w:rsidP="00B66B90">
      <w:pPr>
        <w:spacing w:line="360" w:lineRule="auto"/>
        <w:jc w:val="both"/>
        <w:rPr>
          <w:rFonts w:ascii="Verdana" w:hAnsi="Verdana"/>
          <w:color w:val="000000"/>
        </w:rPr>
      </w:pPr>
    </w:p>
    <w:p w14:paraId="306C0425" w14:textId="77777777" w:rsidR="00B66B90" w:rsidRDefault="00B66B90" w:rsidP="00B66B90">
      <w:pPr>
        <w:spacing w:line="360" w:lineRule="auto"/>
        <w:jc w:val="both"/>
        <w:rPr>
          <w:rFonts w:ascii="Verdana" w:hAnsi="Verdana"/>
          <w:color w:val="000000"/>
        </w:rPr>
      </w:pPr>
      <w:r>
        <w:rPr>
          <w:rFonts w:ascii="Verdana" w:hAnsi="Verdana"/>
          <w:color w:val="000000"/>
        </w:rPr>
        <w:t>Schauen wir uns dies einmal am kleinsten natürlichen Dreieck an!</w:t>
      </w:r>
    </w:p>
    <w:p w14:paraId="3AE7C619" w14:textId="77777777" w:rsidR="00B66B90" w:rsidRPr="00AF31CC" w:rsidRDefault="00B66B90" w:rsidP="00B66B90">
      <w:pPr>
        <w:spacing w:line="360" w:lineRule="auto"/>
        <w:jc w:val="both"/>
        <w:rPr>
          <w:rFonts w:ascii="Verdana" w:hAnsi="Verdana"/>
          <w:color w:val="17365D"/>
        </w:rPr>
      </w:pPr>
      <w:r w:rsidRPr="00AF31CC">
        <w:rPr>
          <w:rFonts w:ascii="Verdana" w:hAnsi="Verdana"/>
          <w:color w:val="17365D"/>
        </w:rPr>
        <w:t>Zwei der Höhen sind die Kathete</w:t>
      </w:r>
      <w:r>
        <w:rPr>
          <w:rFonts w:ascii="Verdana" w:hAnsi="Verdana"/>
          <w:color w:val="17365D"/>
        </w:rPr>
        <w:t>n</w:t>
      </w:r>
      <w:r w:rsidRPr="00AF31CC">
        <w:rPr>
          <w:rFonts w:ascii="Verdana" w:hAnsi="Verdana"/>
          <w:color w:val="17365D"/>
        </w:rPr>
        <w:t xml:space="preserve"> und die einzige nicht-triviale Höhe kommt von der rechten </w:t>
      </w:r>
      <w:r>
        <w:rPr>
          <w:rFonts w:ascii="Verdana" w:hAnsi="Verdana"/>
          <w:color w:val="17365D"/>
        </w:rPr>
        <w:t>Winkel-Ecke auf die Hypoten</w:t>
      </w:r>
      <w:r w:rsidRPr="00AF31CC">
        <w:rPr>
          <w:rFonts w:ascii="Verdana" w:hAnsi="Verdana"/>
          <w:color w:val="17365D"/>
        </w:rPr>
        <w:t>use</w:t>
      </w:r>
      <w:r>
        <w:rPr>
          <w:rFonts w:ascii="Verdana" w:hAnsi="Verdana"/>
          <w:color w:val="17365D"/>
        </w:rPr>
        <w:t xml:space="preserve"> und teilt diese in </w:t>
      </w:r>
      <w:r>
        <w:rPr>
          <w:rFonts w:ascii="Verdana" w:hAnsi="Verdana"/>
          <w:color w:val="17365D"/>
        </w:rPr>
        <w:lastRenderedPageBreak/>
        <w:t xml:space="preserve">die zwei Zeile der Längen 1,8 und 3,2 (was zusammen die Hypotenusen-Länge 5 ergibt). Das eine Teildreieck hat also eine Seitenlänge von 3,2 und der größten Seite 4 und das andere eine von 1,8 mit der größten Seitenlänge 3. Die Ähnlichkeitsstreckungsfaktoren sind also 4 zu 5 (k= 0,8) und 3 zu 5 (k= 0,6). </w:t>
      </w:r>
    </w:p>
    <w:p w14:paraId="68A791EF" w14:textId="77777777" w:rsidR="00B66B90" w:rsidRDefault="00B66B90" w:rsidP="00B66B90">
      <w:pPr>
        <w:spacing w:line="360" w:lineRule="auto"/>
        <w:jc w:val="both"/>
        <w:rPr>
          <w:rFonts w:ascii="Verdana" w:hAnsi="Verdana"/>
          <w:b/>
          <w:color w:val="17365D"/>
        </w:rPr>
      </w:pPr>
      <w:r>
        <w:rPr>
          <w:rFonts w:ascii="Verdana" w:hAnsi="Verdana"/>
          <w:b/>
          <w:noProof/>
          <w:color w:val="17365D"/>
          <w:lang w:val="de-CH" w:eastAsia="de-CH"/>
        </w:rPr>
        <w:drawing>
          <wp:inline distT="0" distB="0" distL="0" distR="0" wp14:anchorId="303A9C30" wp14:editId="5386AFB5">
            <wp:extent cx="5753100" cy="7040880"/>
            <wp:effectExtent l="19050" t="0" r="0" b="0"/>
            <wp:docPr id="2043553945" name="Bild 2" descr="zerlegung in 2 ähnl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rlegung in 2 ähnliche"/>
                    <pic:cNvPicPr>
                      <a:picLocks noChangeAspect="1" noChangeArrowheads="1"/>
                    </pic:cNvPicPr>
                  </pic:nvPicPr>
                  <pic:blipFill>
                    <a:blip r:embed="rId21" cstate="print"/>
                    <a:srcRect/>
                    <a:stretch>
                      <a:fillRect/>
                    </a:stretch>
                  </pic:blipFill>
                  <pic:spPr bwMode="auto">
                    <a:xfrm>
                      <a:off x="0" y="0"/>
                      <a:ext cx="5753100" cy="7040880"/>
                    </a:xfrm>
                    <a:prstGeom prst="rect">
                      <a:avLst/>
                    </a:prstGeom>
                    <a:noFill/>
                    <a:ln w="9525">
                      <a:noFill/>
                      <a:miter lim="800000"/>
                      <a:headEnd/>
                      <a:tailEnd/>
                    </a:ln>
                  </pic:spPr>
                </pic:pic>
              </a:graphicData>
            </a:graphic>
          </wp:inline>
        </w:drawing>
      </w:r>
    </w:p>
    <w:p w14:paraId="7F966A64" w14:textId="77777777" w:rsidR="00B66B90" w:rsidRDefault="00B66B90" w:rsidP="00B66B90">
      <w:pPr>
        <w:spacing w:line="360" w:lineRule="auto"/>
        <w:jc w:val="center"/>
        <w:rPr>
          <w:rFonts w:ascii="Verdana" w:hAnsi="Verdana"/>
          <w:b/>
          <w:color w:val="17365D"/>
        </w:rPr>
      </w:pPr>
      <w:r>
        <w:rPr>
          <w:rFonts w:ascii="Verdana" w:hAnsi="Verdana"/>
          <w:b/>
          <w:color w:val="17365D"/>
        </w:rPr>
        <w:t>Die Höhe (grün) teilt das Dreieck in zwei</w:t>
      </w:r>
    </w:p>
    <w:p w14:paraId="487C8619" w14:textId="77777777" w:rsidR="00B66B90" w:rsidRDefault="00B66B90" w:rsidP="00B66B90">
      <w:pPr>
        <w:spacing w:line="360" w:lineRule="auto"/>
        <w:jc w:val="center"/>
        <w:rPr>
          <w:rFonts w:ascii="Verdana" w:hAnsi="Verdana"/>
          <w:b/>
          <w:color w:val="17365D"/>
        </w:rPr>
      </w:pPr>
      <w:r>
        <w:rPr>
          <w:rFonts w:ascii="Verdana" w:hAnsi="Verdana"/>
          <w:b/>
          <w:color w:val="17365D"/>
        </w:rPr>
        <w:lastRenderedPageBreak/>
        <w:t>zum Ausgangsdreieck ähnliche Dreiecke (rot und grün)</w:t>
      </w:r>
    </w:p>
    <w:p w14:paraId="6C314C04" w14:textId="77777777" w:rsidR="00B66B90" w:rsidRDefault="00B66B90" w:rsidP="00B66B90">
      <w:pPr>
        <w:spacing w:line="360" w:lineRule="auto"/>
        <w:jc w:val="center"/>
        <w:rPr>
          <w:rFonts w:ascii="Verdana" w:hAnsi="Verdana"/>
          <w:color w:val="17365D"/>
        </w:rPr>
      </w:pPr>
      <w:r>
        <w:rPr>
          <w:rFonts w:ascii="Verdana" w:hAnsi="Verdana"/>
          <w:color w:val="17365D"/>
        </w:rPr>
        <w:t>0.8x 4=3,2 und 0,8x3=2,4</w:t>
      </w:r>
    </w:p>
    <w:p w14:paraId="3A3E149D" w14:textId="77777777" w:rsidR="00B66B90" w:rsidRPr="004910D8" w:rsidRDefault="00B66B90" w:rsidP="00B66B90">
      <w:pPr>
        <w:spacing w:line="360" w:lineRule="auto"/>
        <w:jc w:val="center"/>
        <w:rPr>
          <w:rFonts w:ascii="Verdana" w:hAnsi="Verdana"/>
          <w:sz w:val="16"/>
          <w:szCs w:val="16"/>
        </w:rPr>
      </w:pPr>
      <w:r>
        <w:rPr>
          <w:rFonts w:ascii="Verdana" w:hAnsi="Verdana"/>
          <w:color w:val="17365D"/>
        </w:rPr>
        <w:t>0,6x4= 2,4 und 0,6x3 =1,8</w:t>
      </w:r>
    </w:p>
    <w:p w14:paraId="7AA998E2" w14:textId="77777777" w:rsidR="00B66B90" w:rsidRDefault="00B66B90" w:rsidP="00B66B90">
      <w:pPr>
        <w:spacing w:line="360" w:lineRule="auto"/>
        <w:jc w:val="center"/>
        <w:rPr>
          <w:rFonts w:ascii="Verdana" w:hAnsi="Verdana"/>
        </w:rPr>
      </w:pPr>
      <w:r>
        <w:rPr>
          <w:rFonts w:ascii="Verdana" w:hAnsi="Verdana"/>
        </w:rPr>
        <w:t xml:space="preserve">Nebenbei ergibt sich auch noch, dass sich die </w:t>
      </w:r>
      <w:proofErr w:type="spellStart"/>
      <w:r>
        <w:rPr>
          <w:rFonts w:ascii="Verdana" w:hAnsi="Verdana"/>
        </w:rPr>
        <w:t>Inkreisradienquadrate</w:t>
      </w:r>
      <w:proofErr w:type="spellEnd"/>
      <w:r>
        <w:rPr>
          <w:rFonts w:ascii="Verdana" w:hAnsi="Verdana"/>
        </w:rPr>
        <w:t xml:space="preserve"> der Teildreiecke zu r² addieren:    r</w:t>
      </w:r>
      <w:r w:rsidRPr="004910D8">
        <w:rPr>
          <w:rFonts w:ascii="Verdana" w:hAnsi="Verdana"/>
          <w:vertAlign w:val="subscript"/>
        </w:rPr>
        <w:t>1</w:t>
      </w:r>
      <w:r>
        <w:rPr>
          <w:rFonts w:ascii="Verdana" w:hAnsi="Verdana"/>
        </w:rPr>
        <w:t>²+r</w:t>
      </w:r>
      <w:r w:rsidRPr="004910D8">
        <w:rPr>
          <w:rFonts w:ascii="Verdana" w:hAnsi="Verdana"/>
          <w:vertAlign w:val="subscript"/>
        </w:rPr>
        <w:t>2</w:t>
      </w:r>
      <w:r>
        <w:rPr>
          <w:rFonts w:ascii="Verdana" w:hAnsi="Verdana"/>
        </w:rPr>
        <w:t>² = r²       (r</w:t>
      </w:r>
      <w:r w:rsidRPr="004910D8">
        <w:rPr>
          <w:rFonts w:ascii="Verdana" w:hAnsi="Verdana"/>
          <w:vertAlign w:val="subscript"/>
        </w:rPr>
        <w:t>1</w:t>
      </w:r>
      <w:r>
        <w:rPr>
          <w:rFonts w:ascii="Verdana" w:hAnsi="Verdana"/>
        </w:rPr>
        <w:t>=0,6; r</w:t>
      </w:r>
      <w:r w:rsidRPr="004910D8">
        <w:rPr>
          <w:rFonts w:ascii="Verdana" w:hAnsi="Verdana"/>
          <w:vertAlign w:val="subscript"/>
        </w:rPr>
        <w:t>2</w:t>
      </w:r>
      <w:r>
        <w:rPr>
          <w:rFonts w:ascii="Verdana" w:hAnsi="Verdana"/>
        </w:rPr>
        <w:t>=0,8</w:t>
      </w:r>
      <w:r w:rsidRPr="00D85885">
        <w:rPr>
          <w:rFonts w:ascii="Verdana" w:hAnsi="Verdana"/>
          <w:vertAlign w:val="subscript"/>
        </w:rPr>
        <w:t xml:space="preserve"> </w:t>
      </w:r>
      <w:r>
        <w:rPr>
          <w:rFonts w:ascii="Verdana" w:hAnsi="Verdana"/>
          <w:vertAlign w:val="subscript"/>
        </w:rPr>
        <w:t>und</w:t>
      </w:r>
      <w:r w:rsidRPr="00D85885">
        <w:rPr>
          <w:rFonts w:ascii="Verdana" w:hAnsi="Verdana"/>
        </w:rPr>
        <w:t xml:space="preserve"> </w:t>
      </w:r>
      <w:r>
        <w:rPr>
          <w:rFonts w:ascii="Verdana" w:hAnsi="Verdana"/>
        </w:rPr>
        <w:t>r=1)</w:t>
      </w:r>
    </w:p>
    <w:p w14:paraId="575B0BBD" w14:textId="77777777" w:rsidR="00B66B90" w:rsidRDefault="00B66B90" w:rsidP="00B66B90">
      <w:pPr>
        <w:spacing w:line="360" w:lineRule="auto"/>
        <w:jc w:val="both"/>
        <w:rPr>
          <w:rFonts w:ascii="Verdana" w:hAnsi="Verdana"/>
        </w:rPr>
      </w:pPr>
    </w:p>
    <w:p w14:paraId="5ADE3264" w14:textId="77777777" w:rsidR="00B66B90" w:rsidRDefault="00B66B90" w:rsidP="00B66B90">
      <w:pPr>
        <w:spacing w:line="360" w:lineRule="auto"/>
        <w:jc w:val="both"/>
        <w:rPr>
          <w:rFonts w:ascii="Verdana" w:hAnsi="Verdana"/>
        </w:rPr>
      </w:pPr>
      <w:r w:rsidRPr="005D3D50">
        <w:rPr>
          <w:rFonts w:ascii="Verdana" w:hAnsi="Verdana"/>
        </w:rPr>
        <w:t>Stellen wir diese Teildreiecke mal zentrisch</w:t>
      </w:r>
      <w:r>
        <w:rPr>
          <w:rFonts w:ascii="Verdana" w:hAnsi="Verdana"/>
        </w:rPr>
        <w:t>-</w:t>
      </w:r>
      <w:proofErr w:type="spellStart"/>
      <w:r w:rsidRPr="005D3D50">
        <w:rPr>
          <w:rFonts w:ascii="Verdana" w:hAnsi="Verdana"/>
        </w:rPr>
        <w:t>symmterisch</w:t>
      </w:r>
      <w:proofErr w:type="spellEnd"/>
      <w:r w:rsidRPr="005D3D50">
        <w:rPr>
          <w:rFonts w:ascii="Verdana" w:hAnsi="Verdana"/>
        </w:rPr>
        <w:t xml:space="preserve"> dar (die Hypotenusen auf der x-Achse liegend) und verwenden die Zehnfachen Längen zur Vermeidung der Kommata</w:t>
      </w:r>
      <w:r>
        <w:rPr>
          <w:rFonts w:ascii="Verdana" w:hAnsi="Verdana"/>
        </w:rPr>
        <w:t xml:space="preserve">. </w:t>
      </w:r>
    </w:p>
    <w:p w14:paraId="19401347" w14:textId="77777777" w:rsidR="00B66B90" w:rsidRPr="005D3D50" w:rsidRDefault="00B66B90" w:rsidP="00B66B90">
      <w:pPr>
        <w:spacing w:line="360" w:lineRule="auto"/>
        <w:jc w:val="both"/>
        <w:rPr>
          <w:rFonts w:ascii="Verdana" w:hAnsi="Verdana"/>
        </w:rPr>
      </w:pPr>
    </w:p>
    <w:p w14:paraId="4A304251" w14:textId="77777777" w:rsidR="00B66B90" w:rsidRDefault="00B66B90" w:rsidP="00B66B90">
      <w:pPr>
        <w:spacing w:line="360" w:lineRule="auto"/>
        <w:rPr>
          <w:rFonts w:ascii="Verdana" w:hAnsi="Verdana"/>
          <w:b/>
        </w:rPr>
      </w:pPr>
      <w:r>
        <w:rPr>
          <w:rFonts w:ascii="Verdana" w:hAnsi="Verdana"/>
          <w:b/>
          <w:noProof/>
          <w:lang w:val="de-CH" w:eastAsia="de-CH"/>
        </w:rPr>
        <w:drawing>
          <wp:inline distT="0" distB="0" distL="0" distR="0" wp14:anchorId="710F9D86" wp14:editId="7F1B17A9">
            <wp:extent cx="5753100" cy="3009900"/>
            <wp:effectExtent l="19050" t="0" r="0" b="0"/>
            <wp:docPr id="482873009" name="Bild 3" descr="zerlegung in 2 ähnliche par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rlegung in 2 ähnliche partii"/>
                    <pic:cNvPicPr>
                      <a:picLocks noChangeAspect="1" noChangeArrowheads="1"/>
                    </pic:cNvPicPr>
                  </pic:nvPicPr>
                  <pic:blipFill>
                    <a:blip r:embed="rId22" cstate="print"/>
                    <a:srcRect/>
                    <a:stretch>
                      <a:fillRect/>
                    </a:stretch>
                  </pic:blipFill>
                  <pic:spPr bwMode="auto">
                    <a:xfrm>
                      <a:off x="0" y="0"/>
                      <a:ext cx="5753100" cy="3009900"/>
                    </a:xfrm>
                    <a:prstGeom prst="rect">
                      <a:avLst/>
                    </a:prstGeom>
                    <a:noFill/>
                    <a:ln w="9525">
                      <a:noFill/>
                      <a:miter lim="800000"/>
                      <a:headEnd/>
                      <a:tailEnd/>
                    </a:ln>
                  </pic:spPr>
                </pic:pic>
              </a:graphicData>
            </a:graphic>
          </wp:inline>
        </w:drawing>
      </w:r>
    </w:p>
    <w:p w14:paraId="386CE7C1" w14:textId="77777777" w:rsidR="00B66B90" w:rsidRPr="005D3D50" w:rsidRDefault="00B66B90" w:rsidP="00B66B90">
      <w:pPr>
        <w:spacing w:line="360" w:lineRule="auto"/>
        <w:jc w:val="center"/>
        <w:rPr>
          <w:rFonts w:ascii="Verdana" w:hAnsi="Verdana"/>
        </w:rPr>
      </w:pPr>
      <w:r w:rsidRPr="005D3D50">
        <w:rPr>
          <w:rFonts w:ascii="Verdana" w:hAnsi="Verdana"/>
        </w:rPr>
        <w:t>Die Streckungsfaktoren 0,8 und 0,6</w:t>
      </w:r>
    </w:p>
    <w:p w14:paraId="4503B825" w14:textId="77777777" w:rsidR="00B66B90" w:rsidRDefault="00B66B90" w:rsidP="00B66B90">
      <w:pPr>
        <w:spacing w:line="360" w:lineRule="auto"/>
        <w:jc w:val="center"/>
        <w:rPr>
          <w:rFonts w:ascii="Verdana" w:hAnsi="Verdana"/>
        </w:rPr>
      </w:pPr>
      <w:r>
        <w:rPr>
          <w:rFonts w:ascii="Verdana" w:hAnsi="Verdana"/>
        </w:rPr>
        <w:t>e</w:t>
      </w:r>
      <w:r w:rsidRPr="005D3D50">
        <w:rPr>
          <w:rFonts w:ascii="Verdana" w:hAnsi="Verdana"/>
        </w:rPr>
        <w:t xml:space="preserve">rgeben Flächenfaktoren von 0,8²=0,64 und 0,6² </w:t>
      </w:r>
      <w:r>
        <w:rPr>
          <w:rFonts w:ascii="Verdana" w:hAnsi="Verdana"/>
        </w:rPr>
        <w:t>=</w:t>
      </w:r>
      <w:r w:rsidRPr="005D3D50">
        <w:rPr>
          <w:rFonts w:ascii="Verdana" w:hAnsi="Verdana"/>
        </w:rPr>
        <w:t xml:space="preserve"> 0,36</w:t>
      </w:r>
    </w:p>
    <w:p w14:paraId="3ABC45E6" w14:textId="77777777" w:rsidR="00B66B90" w:rsidRDefault="00B66B90" w:rsidP="00B66B90">
      <w:pPr>
        <w:spacing w:line="360" w:lineRule="auto"/>
        <w:jc w:val="center"/>
        <w:rPr>
          <w:rFonts w:ascii="Verdana" w:hAnsi="Verdana"/>
        </w:rPr>
      </w:pPr>
      <w:r>
        <w:rPr>
          <w:rFonts w:ascii="Verdana" w:hAnsi="Verdana"/>
        </w:rPr>
        <w:t>0,64x600 = 384 und 0,36x600 = 216</w:t>
      </w:r>
    </w:p>
    <w:p w14:paraId="63D255F4" w14:textId="77777777" w:rsidR="00B66B90" w:rsidRDefault="00B66B90" w:rsidP="00B66B90">
      <w:pPr>
        <w:spacing w:line="360" w:lineRule="auto"/>
        <w:jc w:val="center"/>
        <w:rPr>
          <w:rFonts w:ascii="Verdana" w:hAnsi="Verdana"/>
        </w:rPr>
      </w:pPr>
      <w:r>
        <w:rPr>
          <w:rFonts w:ascii="Verdana" w:hAnsi="Verdana"/>
        </w:rPr>
        <w:t xml:space="preserve">Die Summe seiner Teile 384+216 = 600 ergibt das Ganze </w:t>
      </w:r>
    </w:p>
    <w:p w14:paraId="173863D6" w14:textId="5FD89FED" w:rsidR="00B66B90" w:rsidRDefault="00B66B90">
      <w:pPr>
        <w:rPr>
          <w:rFonts w:ascii="Verdana" w:hAnsi="Verdana"/>
        </w:rPr>
      </w:pPr>
      <w:r>
        <w:rPr>
          <w:rFonts w:ascii="Verdana" w:hAnsi="Verdana"/>
        </w:rPr>
        <w:br w:type="page"/>
      </w:r>
    </w:p>
    <w:p w14:paraId="147C2403" w14:textId="77777777" w:rsidR="00B66B90" w:rsidRDefault="00B66B90" w:rsidP="00B66B90">
      <w:pPr>
        <w:spacing w:line="360" w:lineRule="auto"/>
        <w:jc w:val="center"/>
        <w:rPr>
          <w:rFonts w:ascii="Verdana" w:hAnsi="Verdana"/>
        </w:rPr>
      </w:pPr>
    </w:p>
    <w:p w14:paraId="695AB553" w14:textId="77777777" w:rsidR="00B66B90" w:rsidRDefault="00B66B90" w:rsidP="00B66B90">
      <w:pPr>
        <w:spacing w:line="360" w:lineRule="auto"/>
        <w:jc w:val="center"/>
        <w:rPr>
          <w:rFonts w:ascii="Verdana" w:hAnsi="Verdana"/>
        </w:rPr>
      </w:pPr>
      <w:r>
        <w:rPr>
          <w:rFonts w:ascii="Verdana" w:hAnsi="Verdana"/>
        </w:rPr>
        <w:t xml:space="preserve">Die Flächen der durch die Höhe geteilten ähnlichen Dreiecke </w:t>
      </w:r>
    </w:p>
    <w:p w14:paraId="57EB0DEA" w14:textId="77777777" w:rsidR="00B66B90" w:rsidRDefault="00B66B90" w:rsidP="00B66B90">
      <w:pPr>
        <w:spacing w:line="360" w:lineRule="auto"/>
        <w:jc w:val="center"/>
        <w:rPr>
          <w:rFonts w:ascii="Verdana" w:hAnsi="Verdana"/>
        </w:rPr>
      </w:pPr>
      <w:r>
        <w:rPr>
          <w:rFonts w:ascii="Verdana" w:hAnsi="Verdana"/>
        </w:rPr>
        <w:t>sind das (a/c)²-fache bzw. (b/c)²-fache der der Gesamtfläche:</w:t>
      </w:r>
    </w:p>
    <w:p w14:paraId="6F819EE6" w14:textId="77777777" w:rsidR="00B66B90" w:rsidRDefault="00B66B90" w:rsidP="00B66B90">
      <w:pPr>
        <w:spacing w:line="360" w:lineRule="auto"/>
        <w:jc w:val="center"/>
        <w:rPr>
          <w:rFonts w:ascii="Verdana" w:hAnsi="Verdana"/>
        </w:rPr>
      </w:pPr>
      <w:r>
        <w:rPr>
          <w:rFonts w:ascii="Verdana" w:hAnsi="Verdana"/>
        </w:rPr>
        <w:t>Ergo muss  (a/c)² von A+</w:t>
      </w:r>
      <w:r w:rsidRPr="005D3D50">
        <w:rPr>
          <w:rFonts w:ascii="Verdana" w:hAnsi="Verdana"/>
        </w:rPr>
        <w:t xml:space="preserve"> </w:t>
      </w:r>
      <w:r>
        <w:rPr>
          <w:rFonts w:ascii="Verdana" w:hAnsi="Verdana"/>
        </w:rPr>
        <w:t>(b/c)² von A = die gesamte Fläche A sein</w:t>
      </w:r>
    </w:p>
    <w:p w14:paraId="5AB9D60A" w14:textId="77777777" w:rsidR="00B66B90" w:rsidRDefault="00B66B90" w:rsidP="00B66B90">
      <w:pPr>
        <w:spacing w:line="360" w:lineRule="auto"/>
        <w:jc w:val="center"/>
        <w:rPr>
          <w:rFonts w:ascii="Verdana" w:hAnsi="Verdana"/>
        </w:rPr>
      </w:pPr>
      <w:r>
        <w:rPr>
          <w:rFonts w:ascii="Verdana" w:hAnsi="Verdana"/>
        </w:rPr>
        <w:t>oder äquivalent dazu</w:t>
      </w:r>
    </w:p>
    <w:p w14:paraId="7BF28ED3" w14:textId="77777777" w:rsidR="00B66B90" w:rsidRDefault="00B66B90" w:rsidP="00B66B90">
      <w:pPr>
        <w:spacing w:line="360" w:lineRule="auto"/>
        <w:jc w:val="center"/>
        <w:rPr>
          <w:rFonts w:ascii="Verdana" w:hAnsi="Verdana"/>
        </w:rPr>
      </w:pPr>
    </w:p>
    <w:p w14:paraId="26551A79" w14:textId="77777777" w:rsidR="00B66B90" w:rsidRDefault="00B66B90" w:rsidP="00B66B90">
      <w:pPr>
        <w:spacing w:line="360" w:lineRule="auto"/>
        <w:jc w:val="center"/>
        <w:rPr>
          <w:rFonts w:ascii="Verdana" w:hAnsi="Verdana"/>
        </w:rPr>
      </w:pPr>
      <w:r>
        <w:rPr>
          <w:rFonts w:ascii="Verdana" w:hAnsi="Verdana"/>
        </w:rPr>
        <w:t xml:space="preserve">           a²/c² + b²/c² = 1     </w:t>
      </w:r>
      <w:r w:rsidRPr="004910D8">
        <w:rPr>
          <w:rFonts w:ascii="Verdana" w:hAnsi="Verdana"/>
        </w:rPr>
        <w:t xml:space="preserve"> </w:t>
      </w:r>
      <w:r>
        <w:rPr>
          <w:rFonts w:ascii="Verdana" w:hAnsi="Verdana"/>
        </w:rPr>
        <w:t>d.h.</w:t>
      </w:r>
    </w:p>
    <w:p w14:paraId="29E54975" w14:textId="77777777" w:rsidR="00B66B90" w:rsidRDefault="00B66B90" w:rsidP="00B66B90">
      <w:pPr>
        <w:pStyle w:val="western"/>
        <w:pBdr>
          <w:top w:val="dashSmallGap" w:sz="4" w:space="1" w:color="0000FF" w:shadow="1"/>
          <w:left w:val="dashSmallGap" w:sz="4" w:space="4" w:color="0000FF" w:shadow="1"/>
          <w:bottom w:val="dashSmallGap" w:sz="4" w:space="1" w:color="0000FF" w:shadow="1"/>
          <w:right w:val="dashSmallGap" w:sz="4" w:space="4" w:color="0000FF" w:shadow="1"/>
        </w:pBdr>
        <w:spacing w:line="240" w:lineRule="auto"/>
        <w:jc w:val="center"/>
      </w:pPr>
      <w:r>
        <w:t>a²+b²=c²</w:t>
      </w:r>
    </w:p>
    <w:p w14:paraId="5C3FDB81" w14:textId="77777777" w:rsidR="00B66B90" w:rsidRPr="00473302" w:rsidRDefault="00B66B90" w:rsidP="00B66B90">
      <w:pPr>
        <w:pStyle w:val="western"/>
        <w:pBdr>
          <w:top w:val="dashSmallGap" w:sz="4" w:space="1" w:color="0000FF" w:shadow="1"/>
          <w:left w:val="dashSmallGap" w:sz="4" w:space="4" w:color="0000FF" w:shadow="1"/>
          <w:bottom w:val="dashSmallGap" w:sz="4" w:space="1" w:color="0000FF" w:shadow="1"/>
          <w:right w:val="dashSmallGap" w:sz="4" w:space="4" w:color="0000FF" w:shadow="1"/>
        </w:pBdr>
        <w:spacing w:line="240" w:lineRule="auto"/>
        <w:jc w:val="left"/>
        <w:rPr>
          <w:bCs/>
          <w:color w:val="000000"/>
        </w:rPr>
      </w:pPr>
      <w:r>
        <w:rPr>
          <w:color w:val="000000"/>
        </w:rPr>
        <w:br w:type="page"/>
      </w:r>
      <w:r w:rsidRPr="00473302">
        <w:rPr>
          <w:bCs/>
          <w:color w:val="000000"/>
        </w:rPr>
        <w:lastRenderedPageBreak/>
        <w:t xml:space="preserve">Wichtig zu wissen ist, dass </w:t>
      </w:r>
      <w:r>
        <w:rPr>
          <w:bCs/>
          <w:color w:val="000000"/>
        </w:rPr>
        <w:t>außer für n=2</w:t>
      </w:r>
    </w:p>
    <w:p w14:paraId="18D4C114" w14:textId="77777777" w:rsidR="00B66B90" w:rsidRPr="00473302" w:rsidRDefault="00B66B90" w:rsidP="00B66B90">
      <w:pPr>
        <w:pStyle w:val="western"/>
        <w:pBdr>
          <w:top w:val="dashSmallGap" w:sz="4" w:space="1" w:color="0000FF" w:shadow="1"/>
          <w:left w:val="dashSmallGap" w:sz="4" w:space="4" w:color="0000FF" w:shadow="1"/>
          <w:bottom w:val="dashSmallGap" w:sz="4" w:space="1" w:color="0000FF" w:shadow="1"/>
          <w:right w:val="dashSmallGap" w:sz="4" w:space="4" w:color="0000FF" w:shadow="1"/>
        </w:pBdr>
        <w:spacing w:line="240" w:lineRule="auto"/>
        <w:jc w:val="center"/>
        <w:rPr>
          <w:bCs/>
          <w:color w:val="000000"/>
          <w:sz w:val="28"/>
          <w:szCs w:val="28"/>
        </w:rPr>
      </w:pPr>
      <w:r w:rsidRPr="00473302">
        <w:rPr>
          <w:bCs/>
          <w:color w:val="0000FF"/>
          <w:sz w:val="28"/>
          <w:szCs w:val="28"/>
        </w:rPr>
        <w:t xml:space="preserve"> die </w:t>
      </w:r>
      <w:r w:rsidRPr="00473302">
        <w:rPr>
          <w:b/>
          <w:bCs/>
          <w:color w:val="0000FF"/>
          <w:sz w:val="28"/>
          <w:szCs w:val="28"/>
        </w:rPr>
        <w:t>Summe zweier</w:t>
      </w:r>
      <w:r w:rsidRPr="00473302">
        <w:rPr>
          <w:bCs/>
          <w:color w:val="0000FF"/>
          <w:sz w:val="28"/>
          <w:szCs w:val="28"/>
        </w:rPr>
        <w:t xml:space="preserve"> natürlicher </w:t>
      </w:r>
      <w:r w:rsidRPr="00473302">
        <w:rPr>
          <w:b/>
          <w:bCs/>
          <w:color w:val="0000FF"/>
          <w:sz w:val="28"/>
          <w:szCs w:val="28"/>
        </w:rPr>
        <w:t>Potenzen</w:t>
      </w:r>
      <w:r w:rsidRPr="00473302">
        <w:rPr>
          <w:bCs/>
          <w:color w:val="000000"/>
          <w:sz w:val="28"/>
          <w:szCs w:val="28"/>
        </w:rPr>
        <w:t xml:space="preserve"> </w:t>
      </w:r>
      <w:r w:rsidRPr="00473302">
        <w:rPr>
          <w:bCs/>
          <w:color w:val="000000"/>
          <w:sz w:val="28"/>
          <w:szCs w:val="28"/>
        </w:rPr>
        <w:br/>
      </w:r>
      <w:r w:rsidRPr="00473302">
        <w:rPr>
          <w:b/>
          <w:bCs/>
          <w:color w:val="0000FF"/>
          <w:sz w:val="28"/>
          <w:szCs w:val="28"/>
        </w:rPr>
        <w:t>niemals eine dritte</w:t>
      </w:r>
      <w:r w:rsidRPr="00473302">
        <w:rPr>
          <w:bCs/>
          <w:color w:val="0000FF"/>
          <w:sz w:val="28"/>
          <w:szCs w:val="28"/>
        </w:rPr>
        <w:t xml:space="preserve"> natürliche Potenz ergibt</w:t>
      </w:r>
      <w:r w:rsidRPr="00473302">
        <w:rPr>
          <w:rStyle w:val="Funotenzeichen"/>
          <w:bCs/>
          <w:color w:val="000000"/>
          <w:sz w:val="28"/>
          <w:szCs w:val="28"/>
        </w:rPr>
        <w:footnoteReference w:id="13"/>
      </w:r>
    </w:p>
    <w:p w14:paraId="34FFCE3E" w14:textId="77777777" w:rsidR="00B66B90" w:rsidRPr="00473302" w:rsidRDefault="00B66B90" w:rsidP="00B66B90">
      <w:pPr>
        <w:pStyle w:val="western"/>
        <w:pBdr>
          <w:top w:val="dashSmallGap" w:sz="4" w:space="1" w:color="0000FF" w:shadow="1"/>
          <w:left w:val="dashSmallGap" w:sz="4" w:space="4" w:color="0000FF" w:shadow="1"/>
          <w:bottom w:val="dashSmallGap" w:sz="4" w:space="1" w:color="0000FF" w:shadow="1"/>
          <w:right w:val="dashSmallGap" w:sz="4" w:space="4" w:color="0000FF" w:shadow="1"/>
        </w:pBdr>
        <w:spacing w:line="240" w:lineRule="auto"/>
        <w:jc w:val="center"/>
        <w:rPr>
          <w:bCs/>
          <w:color w:val="FF00FF"/>
          <w:sz w:val="28"/>
          <w:szCs w:val="28"/>
        </w:rPr>
      </w:pPr>
      <w:proofErr w:type="spellStart"/>
      <w:r w:rsidRPr="00473302">
        <w:rPr>
          <w:bCs/>
          <w:color w:val="000000"/>
          <w:sz w:val="28"/>
          <w:szCs w:val="28"/>
        </w:rPr>
        <w:t>a</w:t>
      </w:r>
      <w:r w:rsidRPr="00473302">
        <w:rPr>
          <w:bCs/>
          <w:color w:val="000000"/>
          <w:sz w:val="28"/>
          <w:szCs w:val="28"/>
          <w:vertAlign w:val="superscript"/>
        </w:rPr>
        <w:t>n</w:t>
      </w:r>
      <w:r w:rsidRPr="00473302">
        <w:rPr>
          <w:bCs/>
          <w:color w:val="000000"/>
          <w:sz w:val="28"/>
          <w:szCs w:val="28"/>
        </w:rPr>
        <w:t>+b</w:t>
      </w:r>
      <w:r w:rsidRPr="00473302">
        <w:rPr>
          <w:bCs/>
          <w:color w:val="000000"/>
          <w:sz w:val="28"/>
          <w:szCs w:val="28"/>
          <w:vertAlign w:val="superscript"/>
        </w:rPr>
        <w:t>n</w:t>
      </w:r>
      <w:proofErr w:type="spellEnd"/>
      <w:r w:rsidRPr="00473302">
        <w:rPr>
          <w:bCs/>
          <w:color w:val="FF00FF"/>
          <w:sz w:val="28"/>
          <w:szCs w:val="28"/>
        </w:rPr>
        <w:t xml:space="preserve"> </w:t>
      </w:r>
      <w:r w:rsidRPr="00473302">
        <w:rPr>
          <w:bCs/>
          <w:color w:val="000000"/>
          <w:sz w:val="28"/>
          <w:szCs w:val="28"/>
        </w:rPr>
        <w:t>≠</w:t>
      </w:r>
      <w:r w:rsidRPr="00473302">
        <w:rPr>
          <w:bCs/>
          <w:color w:val="FF00FF"/>
          <w:sz w:val="28"/>
          <w:szCs w:val="28"/>
        </w:rPr>
        <w:t xml:space="preserve"> </w:t>
      </w:r>
      <w:r w:rsidRPr="00473302">
        <w:rPr>
          <w:bCs/>
          <w:color w:val="000000"/>
          <w:sz w:val="28"/>
          <w:szCs w:val="28"/>
        </w:rPr>
        <w:t>c</w:t>
      </w:r>
      <w:r w:rsidRPr="00473302">
        <w:rPr>
          <w:bCs/>
          <w:color w:val="000000"/>
          <w:sz w:val="28"/>
          <w:szCs w:val="28"/>
          <w:vertAlign w:val="superscript"/>
        </w:rPr>
        <w:t>n</w:t>
      </w:r>
      <w:r w:rsidRPr="00473302">
        <w:rPr>
          <w:bCs/>
          <w:color w:val="FF00FF"/>
          <w:sz w:val="28"/>
          <w:szCs w:val="28"/>
        </w:rPr>
        <w:t xml:space="preserve"> </w:t>
      </w:r>
      <w:r w:rsidRPr="00473302">
        <w:rPr>
          <w:bCs/>
          <w:color w:val="FF00FF"/>
          <w:sz w:val="28"/>
          <w:szCs w:val="28"/>
        </w:rPr>
        <w:br/>
      </w:r>
    </w:p>
    <w:p w14:paraId="54980048" w14:textId="77777777" w:rsidR="00B66B90" w:rsidRPr="005E1DFC" w:rsidRDefault="00B66B90" w:rsidP="00B66B90">
      <w:pPr>
        <w:pStyle w:val="western"/>
        <w:pBdr>
          <w:top w:val="dashSmallGap" w:sz="4" w:space="1" w:color="0000FF" w:shadow="1"/>
          <w:left w:val="dashSmallGap" w:sz="4" w:space="4" w:color="0000FF" w:shadow="1"/>
          <w:bottom w:val="dashSmallGap" w:sz="4" w:space="1" w:color="0000FF" w:shadow="1"/>
          <w:right w:val="dashSmallGap" w:sz="4" w:space="4" w:color="0000FF" w:shadow="1"/>
        </w:pBdr>
        <w:spacing w:line="240" w:lineRule="auto"/>
        <w:jc w:val="center"/>
      </w:pPr>
      <w:r w:rsidRPr="005E1DFC">
        <w:rPr>
          <w:bCs/>
          <w:color w:val="FF00FF"/>
        </w:rPr>
        <w:t>für</w:t>
      </w:r>
      <w:r>
        <w:rPr>
          <w:bCs/>
          <w:color w:val="FF00FF"/>
        </w:rPr>
        <w:t xml:space="preserve"> alle natürlichen </w:t>
      </w:r>
      <w:r w:rsidRPr="005E1DFC">
        <w:rPr>
          <w:bCs/>
          <w:color w:val="FF00FF"/>
        </w:rPr>
        <w:t>n</w:t>
      </w:r>
      <w:r>
        <w:rPr>
          <w:bCs/>
          <w:color w:val="FF00FF"/>
        </w:rPr>
        <w:t>&gt;</w:t>
      </w:r>
      <w:r w:rsidRPr="005E1DFC">
        <w:rPr>
          <w:bCs/>
          <w:color w:val="FF00FF"/>
        </w:rPr>
        <w:t>2</w:t>
      </w:r>
      <w:r>
        <w:rPr>
          <w:bCs/>
          <w:color w:val="0000FF"/>
          <w:vertAlign w:val="superscript"/>
        </w:rPr>
        <w:br/>
      </w:r>
    </w:p>
    <w:p w14:paraId="664FA93D" w14:textId="77777777" w:rsidR="00B66B90" w:rsidRDefault="00B66B90" w:rsidP="00B66B90">
      <w:pPr>
        <w:pStyle w:val="western"/>
        <w:spacing w:line="240" w:lineRule="auto"/>
        <w:rPr>
          <w:bCs/>
          <w:color w:val="000000"/>
        </w:rPr>
      </w:pPr>
    </w:p>
    <w:p w14:paraId="191C7642" w14:textId="69C6A2FE" w:rsidR="00B66B90" w:rsidRDefault="00B66B90" w:rsidP="00B66B90">
      <w:pPr>
        <w:pStyle w:val="western"/>
        <w:spacing w:line="240" w:lineRule="auto"/>
        <w:rPr>
          <w:bCs/>
          <w:color w:val="000000"/>
        </w:rPr>
      </w:pPr>
      <w:r>
        <w:rPr>
          <w:bCs/>
          <w:color w:val="000000"/>
        </w:rPr>
        <w:t>Bei.: Zwar</w:t>
      </w:r>
      <w:r w:rsidRPr="005E1DFC">
        <w:rPr>
          <w:bCs/>
          <w:color w:val="000000"/>
        </w:rPr>
        <w:t xml:space="preserve"> ist 3²+4²=</w:t>
      </w:r>
      <w:r>
        <w:rPr>
          <w:bCs/>
          <w:color w:val="000000"/>
        </w:rPr>
        <w:t xml:space="preserve"> </w:t>
      </w:r>
      <w:r w:rsidRPr="005E1DFC">
        <w:rPr>
          <w:bCs/>
          <w:color w:val="000000"/>
        </w:rPr>
        <w:t xml:space="preserve">5² aber 3³+4³ </w:t>
      </w:r>
      <w:r>
        <w:rPr>
          <w:bCs/>
          <w:color w:val="000000"/>
        </w:rPr>
        <w:t>(</w:t>
      </w:r>
      <w:r w:rsidRPr="004B46C3">
        <w:rPr>
          <w:bCs/>
          <w:color w:val="000000"/>
          <w:sz w:val="20"/>
          <w:szCs w:val="20"/>
        </w:rPr>
        <w:t>=27+64</w:t>
      </w:r>
      <w:r>
        <w:rPr>
          <w:bCs/>
          <w:color w:val="000000"/>
        </w:rPr>
        <w:t xml:space="preserve">) </w:t>
      </w:r>
      <w:r w:rsidRPr="005E1DFC">
        <w:rPr>
          <w:bCs/>
          <w:color w:val="000000"/>
        </w:rPr>
        <w:t>&lt; 5³</w:t>
      </w:r>
      <w:r>
        <w:rPr>
          <w:bCs/>
          <w:color w:val="000000"/>
        </w:rPr>
        <w:t xml:space="preserve">  (</w:t>
      </w:r>
      <w:r w:rsidRPr="004B46C3">
        <w:rPr>
          <w:bCs/>
          <w:color w:val="000000"/>
          <w:sz w:val="20"/>
          <w:szCs w:val="20"/>
        </w:rPr>
        <w:t>= 125</w:t>
      </w:r>
      <w:r>
        <w:rPr>
          <w:bCs/>
          <w:color w:val="000000"/>
        </w:rPr>
        <w:t>)</w:t>
      </w:r>
    </w:p>
    <w:p w14:paraId="73F1876F" w14:textId="77777777" w:rsidR="00B66B90" w:rsidRDefault="00B66B90" w:rsidP="00B66B90">
      <w:pPr>
        <w:pStyle w:val="western"/>
        <w:spacing w:line="240" w:lineRule="auto"/>
        <w:rPr>
          <w:bCs/>
          <w:color w:val="000000"/>
        </w:rPr>
      </w:pPr>
    </w:p>
    <w:p w14:paraId="13E595C7" w14:textId="77777777" w:rsidR="00B66B90" w:rsidRDefault="00B66B90" w:rsidP="00B66B90">
      <w:pPr>
        <w:pStyle w:val="western"/>
        <w:spacing w:line="240" w:lineRule="auto"/>
        <w:rPr>
          <w:bCs/>
          <w:color w:val="000000"/>
        </w:rPr>
      </w:pPr>
      <w:r w:rsidRPr="005E1DFC">
        <w:rPr>
          <w:bCs/>
          <w:color w:val="000000"/>
        </w:rPr>
        <w:t>Kubikzahlen lassen sich niemals in zwei ganze Kuben zerlegen</w:t>
      </w:r>
      <w:r>
        <w:rPr>
          <w:bCs/>
          <w:color w:val="000000"/>
        </w:rPr>
        <w:t>.</w:t>
      </w:r>
    </w:p>
    <w:p w14:paraId="69AFAEDC" w14:textId="77777777" w:rsidR="00B66B90" w:rsidRDefault="00B66B90" w:rsidP="00B66B90">
      <w:pPr>
        <w:pStyle w:val="western"/>
        <w:spacing w:line="240" w:lineRule="auto"/>
        <w:jc w:val="center"/>
        <w:rPr>
          <w:b/>
          <w:color w:val="FF00FF"/>
        </w:rPr>
      </w:pPr>
    </w:p>
    <w:p w14:paraId="13D41746" w14:textId="77777777" w:rsidR="00B66B90" w:rsidRPr="006A3289" w:rsidRDefault="00B66B90" w:rsidP="00B66B90">
      <w:pPr>
        <w:pStyle w:val="western"/>
        <w:spacing w:line="240" w:lineRule="auto"/>
        <w:jc w:val="center"/>
        <w:rPr>
          <w:color w:val="FF00FF"/>
        </w:rPr>
      </w:pPr>
      <w:r w:rsidRPr="006A3289">
        <w:rPr>
          <w:b/>
          <w:color w:val="FF00FF"/>
        </w:rPr>
        <w:t>n=2 bildet somit eine einzigartige Ausnahme</w:t>
      </w:r>
      <w:r>
        <w:rPr>
          <w:color w:val="FF00FF"/>
        </w:rPr>
        <w:t>!</w:t>
      </w:r>
    </w:p>
    <w:p w14:paraId="4A8D9ABE" w14:textId="77777777" w:rsidR="00B66B90" w:rsidRDefault="00B66B90" w:rsidP="00B66B90">
      <w:pPr>
        <w:pStyle w:val="western"/>
      </w:pPr>
    </w:p>
    <w:p w14:paraId="35763B59" w14:textId="77777777" w:rsidR="00B66B90" w:rsidRDefault="00B66B90" w:rsidP="00B66B90">
      <w:pPr>
        <w:pStyle w:val="western"/>
      </w:pPr>
      <w:r>
        <w:t>1993 hatte man dies für Hochzahlen n bis zu den ersten vier Millionen bewiesen</w:t>
      </w:r>
      <w:bookmarkStart w:id="2" w:name="sdfootnote1anc"/>
      <w:r>
        <w:rPr>
          <w:rStyle w:val="Funotenzeichen"/>
        </w:rPr>
        <w:footnoteReference w:id="14"/>
      </w:r>
      <w:hyperlink w:anchor="sdfootnote1sym#sdfootnote1sym" w:history="1">
        <w:r>
          <w:rPr>
            <w:rStyle w:val="Hyperlink"/>
            <w:b/>
            <w:bCs/>
            <w:sz w:val="13"/>
            <w:szCs w:val="13"/>
            <w:vertAlign w:val="superscript"/>
          </w:rPr>
          <w:t>1</w:t>
        </w:r>
      </w:hyperlink>
      <w:bookmarkEnd w:id="2"/>
      <w:r>
        <w:t>, ehe es schließlich</w:t>
      </w:r>
      <w:r w:rsidRPr="00663AA5">
        <w:rPr>
          <w:color w:val="008080"/>
        </w:rPr>
        <w:t xml:space="preserve"> </w:t>
      </w:r>
      <w:r w:rsidRPr="00F52820">
        <w:rPr>
          <w:color w:val="008080"/>
        </w:rPr>
        <w:t>im Jahre 199</w:t>
      </w:r>
      <w:r>
        <w:rPr>
          <w:color w:val="008080"/>
        </w:rPr>
        <w:t>4</w:t>
      </w:r>
      <w:r w:rsidRPr="00F52820">
        <w:rPr>
          <w:color w:val="008080"/>
        </w:rPr>
        <w:t xml:space="preserve"> </w:t>
      </w:r>
      <w:r>
        <w:rPr>
          <w:color w:val="008080"/>
        </w:rPr>
        <w:t xml:space="preserve">von dem Briten </w:t>
      </w:r>
      <w:r w:rsidRPr="00F52820">
        <w:rPr>
          <w:b/>
          <w:bCs/>
          <w:color w:val="008080"/>
        </w:rPr>
        <w:t>Andrew Whiles</w:t>
      </w:r>
      <w:r w:rsidRPr="00F52820">
        <w:rPr>
          <w:color w:val="008080"/>
        </w:rPr>
        <w:t xml:space="preserve"> </w:t>
      </w:r>
      <w:r>
        <w:rPr>
          <w:color w:val="008080"/>
        </w:rPr>
        <w:t xml:space="preserve">(geb. 1953) </w:t>
      </w:r>
      <w:r w:rsidRPr="00F52820">
        <w:rPr>
          <w:color w:val="008080"/>
        </w:rPr>
        <w:t>für sämtliche Hochzahlen n über</w:t>
      </w:r>
      <w:r>
        <w:rPr>
          <w:color w:val="008080"/>
        </w:rPr>
        <w:t xml:space="preserve"> die Modularität aller</w:t>
      </w:r>
      <w:r w:rsidRPr="00F52820">
        <w:rPr>
          <w:color w:val="008080"/>
        </w:rPr>
        <w:t xml:space="preserve"> elliptische</w:t>
      </w:r>
      <w:r>
        <w:rPr>
          <w:color w:val="008080"/>
        </w:rPr>
        <w:t>r</w:t>
      </w:r>
      <w:r w:rsidRPr="00F52820">
        <w:rPr>
          <w:color w:val="008080"/>
        </w:rPr>
        <w:t xml:space="preserve"> Funktionen</w:t>
      </w:r>
      <w:r>
        <w:rPr>
          <w:color w:val="008080"/>
        </w:rPr>
        <w:t xml:space="preserve"> </w:t>
      </w:r>
      <w:r>
        <w:t xml:space="preserve">bewiesen wurde. </w:t>
      </w:r>
    </w:p>
    <w:p w14:paraId="13CF9462" w14:textId="77777777" w:rsidR="00B66B90" w:rsidRPr="00B95FF2" w:rsidRDefault="00B66B90" w:rsidP="00B66B90">
      <w:pPr>
        <w:pStyle w:val="western"/>
        <w:rPr>
          <w:sz w:val="16"/>
          <w:szCs w:val="16"/>
        </w:rPr>
      </w:pPr>
      <w:r>
        <w:t xml:space="preserve">Das sind über 320 Jahre nachdem Fermat einen angeblichen Beweis dafür haben wollte, wobei aber der Rand des Buches über </w:t>
      </w:r>
      <w:proofErr w:type="spellStart"/>
      <w:r>
        <w:t>Diophantos</w:t>
      </w:r>
      <w:proofErr w:type="spellEnd"/>
      <w:r>
        <w:t xml:space="preserve"> diesen nicht fassen konnte</w:t>
      </w:r>
      <w:bookmarkStart w:id="3" w:name="sdfootnote2anc"/>
      <w:r>
        <w:rPr>
          <w:rStyle w:val="Funotenzeichen"/>
        </w:rPr>
        <w:footnoteReference w:id="15"/>
      </w:r>
      <w:hyperlink w:anchor="sdfootnote2sym#sdfootnote2sym" w:history="1">
        <w:r>
          <w:rPr>
            <w:rStyle w:val="Hyperlink"/>
            <w:sz w:val="14"/>
            <w:szCs w:val="14"/>
            <w:vertAlign w:val="superscript"/>
          </w:rPr>
          <w:t>2</w:t>
        </w:r>
      </w:hyperlink>
      <w:bookmarkEnd w:id="3"/>
    </w:p>
    <w:p w14:paraId="1D7C3F48" w14:textId="77777777" w:rsidR="00B66B90" w:rsidRDefault="00B66B90" w:rsidP="00B66B90">
      <w:pPr>
        <w:pStyle w:val="western"/>
        <w:sectPr w:rsidR="00B66B90" w:rsidSect="00B66B90">
          <w:footerReference w:type="default" r:id="rId23"/>
          <w:pgSz w:w="11906" w:h="16838"/>
          <w:pgMar w:top="1417" w:right="1417" w:bottom="1134" w:left="1417" w:header="708" w:footer="708" w:gutter="0"/>
          <w:cols w:space="708"/>
          <w:docGrid w:linePitch="360"/>
        </w:sectPr>
      </w:pPr>
    </w:p>
    <w:p w14:paraId="4294722A" w14:textId="77777777" w:rsidR="00B66B90" w:rsidRDefault="00B66B90" w:rsidP="00B66B90">
      <w:pPr>
        <w:pStyle w:val="western"/>
      </w:pPr>
      <w:r>
        <w:lastRenderedPageBreak/>
        <w:t>Für Anfänger sei dazu das folgende Buch</w:t>
      </w:r>
      <w:r w:rsidRPr="000C04F3">
        <w:t xml:space="preserve"> </w:t>
      </w:r>
      <w:r>
        <w:t>empfohlen:</w:t>
      </w:r>
    </w:p>
    <w:p w14:paraId="53EC9A43" w14:textId="77777777" w:rsidR="00B66B90" w:rsidRDefault="00B66B90" w:rsidP="00B66B90">
      <w:pPr>
        <w:pStyle w:val="Funotentext"/>
        <w:jc w:val="center"/>
        <w:rPr>
          <w:rStyle w:val="HTMLZitat"/>
          <w:rFonts w:ascii="Verdana" w:hAnsi="Verdana"/>
        </w:rPr>
      </w:pPr>
      <w:hyperlink r:id="rId24" w:tooltip="Simon Singh" w:history="1">
        <w:r w:rsidRPr="004462B7">
          <w:rPr>
            <w:rStyle w:val="Hyperlink"/>
            <w:rFonts w:ascii="Verdana" w:hAnsi="Verdana"/>
          </w:rPr>
          <w:t>Simon Singh</w:t>
        </w:r>
      </w:hyperlink>
      <w:r w:rsidRPr="004462B7">
        <w:rPr>
          <w:rStyle w:val="HTMLZitat"/>
          <w:rFonts w:ascii="Verdana" w:hAnsi="Verdana"/>
          <w:i w:val="0"/>
          <w:iCs w:val="0"/>
        </w:rPr>
        <w:t xml:space="preserve">: </w:t>
      </w:r>
      <w:r w:rsidRPr="004462B7">
        <w:rPr>
          <w:rStyle w:val="HTMLZitat"/>
          <w:rFonts w:ascii="Verdana" w:hAnsi="Verdana"/>
          <w:b/>
        </w:rPr>
        <w:t>Fermats letzter Satz</w:t>
      </w:r>
      <w:r w:rsidRPr="004462B7">
        <w:rPr>
          <w:rStyle w:val="HTMLZitat"/>
          <w:rFonts w:ascii="Verdana" w:hAnsi="Verdana"/>
        </w:rPr>
        <w:t xml:space="preserve">. </w:t>
      </w:r>
    </w:p>
    <w:p w14:paraId="36E6D07C" w14:textId="77777777" w:rsidR="00B66B90" w:rsidRDefault="00B66B90" w:rsidP="00B66B90">
      <w:pPr>
        <w:pStyle w:val="Funotentext"/>
        <w:jc w:val="center"/>
        <w:rPr>
          <w:rStyle w:val="HTMLZitat"/>
          <w:rFonts w:ascii="Verdana" w:hAnsi="Verdana"/>
        </w:rPr>
      </w:pPr>
    </w:p>
    <w:p w14:paraId="4FD8FE36" w14:textId="77777777" w:rsidR="00B66B90" w:rsidRDefault="00B66B90" w:rsidP="00B66B90">
      <w:pPr>
        <w:pStyle w:val="Funotentext"/>
        <w:jc w:val="center"/>
        <w:rPr>
          <w:rStyle w:val="HTMLZitat"/>
          <w:rFonts w:ascii="Verdana" w:hAnsi="Verdana"/>
          <w:i w:val="0"/>
          <w:iCs w:val="0"/>
        </w:rPr>
      </w:pPr>
      <w:r w:rsidRPr="004462B7">
        <w:rPr>
          <w:rStyle w:val="HTMLZitat"/>
          <w:rFonts w:ascii="Verdana" w:hAnsi="Verdana"/>
        </w:rPr>
        <w:t>Die abenteuerliche Geschichte eines mathematischen Rätsels</w:t>
      </w:r>
      <w:r w:rsidRPr="004462B7">
        <w:rPr>
          <w:rStyle w:val="HTMLZitat"/>
          <w:rFonts w:ascii="Verdana" w:hAnsi="Verdana"/>
          <w:i w:val="0"/>
          <w:iCs w:val="0"/>
        </w:rPr>
        <w:t xml:space="preserve">. </w:t>
      </w:r>
    </w:p>
    <w:p w14:paraId="529D3D4D" w14:textId="77777777" w:rsidR="00B66B90" w:rsidRDefault="00B66B90" w:rsidP="00B66B90">
      <w:pPr>
        <w:pStyle w:val="Funotentext"/>
        <w:jc w:val="center"/>
        <w:rPr>
          <w:rStyle w:val="HTMLZitat"/>
          <w:rFonts w:ascii="Verdana" w:hAnsi="Verdana"/>
          <w:i w:val="0"/>
          <w:iCs w:val="0"/>
        </w:rPr>
      </w:pPr>
      <w:r w:rsidRPr="004462B7">
        <w:rPr>
          <w:rStyle w:val="HTMLZitat"/>
          <w:rFonts w:ascii="Verdana" w:hAnsi="Verdana"/>
          <w:i w:val="0"/>
          <w:iCs w:val="0"/>
        </w:rPr>
        <w:t xml:space="preserve">München: Carl Hanser Verlag 1998, </w:t>
      </w:r>
    </w:p>
    <w:p w14:paraId="75458B16" w14:textId="77777777" w:rsidR="00B66B90" w:rsidRPr="004462B7" w:rsidRDefault="00B66B90" w:rsidP="00B66B90">
      <w:pPr>
        <w:pStyle w:val="Funotentext"/>
        <w:jc w:val="center"/>
        <w:rPr>
          <w:rStyle w:val="HTMLZitat"/>
          <w:rFonts w:ascii="Verdana" w:hAnsi="Verdana"/>
          <w:i w:val="0"/>
          <w:iCs w:val="0"/>
        </w:rPr>
      </w:pPr>
      <w:hyperlink r:id="rId25" w:history="1">
        <w:r w:rsidRPr="004462B7">
          <w:rPr>
            <w:rStyle w:val="Hyperlink"/>
            <w:rFonts w:ascii="Verdana" w:hAnsi="Verdana"/>
          </w:rPr>
          <w:t>ISBN 3-423-33052-X</w:t>
        </w:r>
      </w:hyperlink>
      <w:r>
        <w:rPr>
          <w:rStyle w:val="Funotenzeichen"/>
          <w:color w:val="008080"/>
        </w:rPr>
        <w:footnoteReference w:id="16"/>
      </w:r>
    </w:p>
    <w:p w14:paraId="07F5BC36" w14:textId="77777777" w:rsidR="00B66B90" w:rsidRDefault="00B66B90" w:rsidP="00B66B90">
      <w:pPr>
        <w:pStyle w:val="Textkrper"/>
      </w:pPr>
    </w:p>
    <w:p w14:paraId="794228C6" w14:textId="77777777" w:rsidR="00B66B90" w:rsidRDefault="00B66B90" w:rsidP="00B66B90">
      <w:pPr>
        <w:pStyle w:val="Textkrper"/>
      </w:pPr>
    </w:p>
    <w:p w14:paraId="7A2326DE" w14:textId="77777777" w:rsidR="00B66B90" w:rsidRDefault="00B66B90" w:rsidP="00B66B90">
      <w:pPr>
        <w:pStyle w:val="Textkrper"/>
      </w:pPr>
    </w:p>
    <w:p w14:paraId="31970511" w14:textId="77777777" w:rsidR="00B66B90" w:rsidRDefault="00B66B90" w:rsidP="00B66B90">
      <w:pPr>
        <w:pStyle w:val="Textkrper"/>
      </w:pPr>
    </w:p>
    <w:p w14:paraId="09AA1EBE" w14:textId="77777777" w:rsidR="00B66B90" w:rsidRDefault="00B66B90" w:rsidP="00B66B90">
      <w:pPr>
        <w:pStyle w:val="Textkrper"/>
      </w:pPr>
    </w:p>
    <w:p w14:paraId="5E6A1006" w14:textId="77777777" w:rsidR="00B66B90" w:rsidRPr="000C04F3" w:rsidRDefault="00B66B90" w:rsidP="00B66B90">
      <w:pPr>
        <w:pStyle w:val="western"/>
        <w:rPr>
          <w:rFonts w:cs="Arial"/>
          <w:b/>
        </w:rPr>
      </w:pPr>
      <w:proofErr w:type="spellStart"/>
      <w:r w:rsidRPr="000C04F3">
        <w:rPr>
          <w:rFonts w:cs="Arial"/>
          <w:b/>
        </w:rPr>
        <w:t>Schlußbemerkung</w:t>
      </w:r>
      <w:proofErr w:type="spellEnd"/>
      <w:r w:rsidRPr="000C04F3">
        <w:rPr>
          <w:rFonts w:cs="Arial"/>
          <w:b/>
        </w:rPr>
        <w:t xml:space="preserve">: </w:t>
      </w:r>
    </w:p>
    <w:p w14:paraId="25F5AE71" w14:textId="77777777" w:rsidR="00B66B90" w:rsidRDefault="00B66B90" w:rsidP="00B66B90">
      <w:pPr>
        <w:pStyle w:val="Textkrper"/>
      </w:pPr>
    </w:p>
    <w:p w14:paraId="5D31ECFB" w14:textId="77777777" w:rsidR="00B66B90" w:rsidRDefault="00B66B90" w:rsidP="00B66B90">
      <w:pPr>
        <w:pStyle w:val="Textkrper"/>
      </w:pPr>
    </w:p>
    <w:p w14:paraId="5F5D4168" w14:textId="77777777" w:rsidR="00B66B90" w:rsidRPr="00AB29B8" w:rsidRDefault="00B66B90" w:rsidP="00B66B90">
      <w:pPr>
        <w:pStyle w:val="Textkrper"/>
        <w:rPr>
          <w:highlight w:val="yellow"/>
        </w:rPr>
      </w:pPr>
      <w:r w:rsidRPr="00AB29B8">
        <w:rPr>
          <w:rFonts w:cs="Arial"/>
          <w:highlight w:val="yellow"/>
        </w:rPr>
        <w:t>M</w:t>
      </w:r>
      <w:r w:rsidRPr="00AB29B8">
        <w:rPr>
          <w:rFonts w:cs="Arial"/>
          <w:szCs w:val="24"/>
          <w:highlight w:val="yellow"/>
        </w:rPr>
        <w:t>an</w:t>
      </w:r>
      <w:r w:rsidRPr="00AB29B8">
        <w:rPr>
          <w:rFonts w:cs="Arial"/>
          <w:highlight w:val="yellow"/>
        </w:rPr>
        <w:t xml:space="preserve"> </w:t>
      </w:r>
      <w:r w:rsidRPr="00AB29B8">
        <w:rPr>
          <w:rFonts w:cs="Arial"/>
          <w:szCs w:val="24"/>
          <w:highlight w:val="yellow"/>
        </w:rPr>
        <w:t xml:space="preserve">kann </w:t>
      </w:r>
      <w:r w:rsidRPr="00AB29B8">
        <w:rPr>
          <w:rFonts w:cs="Arial"/>
          <w:highlight w:val="yellow"/>
        </w:rPr>
        <w:t xml:space="preserve">aber </w:t>
      </w:r>
      <w:r w:rsidRPr="00AB29B8">
        <w:rPr>
          <w:rFonts w:cs="Arial"/>
          <w:szCs w:val="24"/>
          <w:highlight w:val="yellow"/>
        </w:rPr>
        <w:t xml:space="preserve">jede </w:t>
      </w:r>
      <w:r w:rsidRPr="00AB29B8">
        <w:rPr>
          <w:rFonts w:cs="Arial"/>
          <w:highlight w:val="yellow"/>
        </w:rPr>
        <w:t>nat</w:t>
      </w:r>
      <w:r w:rsidRPr="00AB29B8">
        <w:rPr>
          <w:rFonts w:cs="Arial"/>
          <w:szCs w:val="24"/>
          <w:highlight w:val="yellow"/>
        </w:rPr>
        <w:t>ü</w:t>
      </w:r>
      <w:r w:rsidRPr="00AB29B8">
        <w:rPr>
          <w:rFonts w:cs="Arial"/>
          <w:highlight w:val="yellow"/>
        </w:rPr>
        <w:t>rliche Zahl</w:t>
      </w:r>
      <w:r w:rsidRPr="00AB29B8">
        <w:rPr>
          <w:rFonts w:cs="Arial"/>
          <w:szCs w:val="24"/>
          <w:highlight w:val="yellow"/>
        </w:rPr>
        <w:t xml:space="preserve"> als</w:t>
      </w:r>
    </w:p>
    <w:p w14:paraId="17A32606" w14:textId="77777777" w:rsidR="00B66B90" w:rsidRPr="00AB29B8" w:rsidRDefault="00B66B90" w:rsidP="00B66B90">
      <w:pPr>
        <w:pStyle w:val="Textkrper"/>
        <w:rPr>
          <w:rFonts w:cs="Arial"/>
          <w:sz w:val="28"/>
          <w:szCs w:val="28"/>
        </w:rPr>
      </w:pPr>
      <w:r w:rsidRPr="00AB29B8">
        <w:rPr>
          <w:rFonts w:cs="Arial"/>
          <w:highlight w:val="yellow"/>
        </w:rPr>
        <w:t xml:space="preserve">Summe von (höchstens) </w:t>
      </w:r>
      <w:r w:rsidRPr="00AB29B8">
        <w:rPr>
          <w:rFonts w:cs="Arial"/>
          <w:szCs w:val="24"/>
          <w:highlight w:val="yellow"/>
        </w:rPr>
        <w:t>vier</w:t>
      </w:r>
      <w:r w:rsidRPr="00AB29B8">
        <w:rPr>
          <w:rFonts w:cs="Arial"/>
          <w:highlight w:val="yellow"/>
        </w:rPr>
        <w:t xml:space="preserve"> Quadrat</w:t>
      </w:r>
      <w:r w:rsidRPr="00AB29B8">
        <w:rPr>
          <w:rFonts w:cs="Arial"/>
          <w:szCs w:val="24"/>
          <w:highlight w:val="yellow"/>
        </w:rPr>
        <w:t>zahlen darstellen,</w:t>
      </w:r>
    </w:p>
    <w:p w14:paraId="68F67597" w14:textId="77777777" w:rsidR="00B66B90" w:rsidRDefault="00B66B90" w:rsidP="00B66B90">
      <w:pPr>
        <w:pStyle w:val="Textkrper"/>
      </w:pPr>
      <w:r w:rsidRPr="000C04F3">
        <w:rPr>
          <w:rFonts w:cs="Arial"/>
          <w:szCs w:val="24"/>
        </w:rPr>
        <w:t>wie</w:t>
      </w:r>
      <w:r w:rsidRPr="000C04F3">
        <w:rPr>
          <w:rFonts w:cs="Arial"/>
        </w:rPr>
        <w:t xml:space="preserve"> schon Fermat vermutete</w:t>
      </w:r>
    </w:p>
    <w:p w14:paraId="520A11A6" w14:textId="77777777" w:rsidR="00B66B90" w:rsidRDefault="00B66B90" w:rsidP="00B66B90">
      <w:pPr>
        <w:pStyle w:val="Textkrper"/>
      </w:pPr>
      <w:r w:rsidRPr="000C04F3">
        <w:rPr>
          <w:rFonts w:cs="Arial"/>
          <w:sz w:val="26"/>
        </w:rPr>
        <w:t>Beweise</w:t>
      </w:r>
      <w:r w:rsidRPr="000C04F3">
        <w:rPr>
          <w:rFonts w:cs="Arial"/>
          <w:sz w:val="26"/>
          <w:szCs w:val="24"/>
        </w:rPr>
        <w:t>n</w:t>
      </w:r>
      <w:r w:rsidRPr="000C04F3">
        <w:rPr>
          <w:rFonts w:cs="Arial"/>
          <w:sz w:val="26"/>
        </w:rPr>
        <w:t xml:space="preserve"> wurde es durch Lagrange!</w:t>
      </w:r>
    </w:p>
    <w:p w14:paraId="6753E771" w14:textId="77777777" w:rsidR="00B66B90" w:rsidRDefault="00B66B90" w:rsidP="00B66B90">
      <w:pPr>
        <w:pStyle w:val="Textkrper"/>
        <w:jc w:val="center"/>
      </w:pPr>
    </w:p>
    <w:p w14:paraId="18E2C799" w14:textId="77777777" w:rsidR="00B66B90" w:rsidRDefault="00B66B90" w:rsidP="00B66B90">
      <w:pPr>
        <w:pStyle w:val="Textkrper"/>
        <w:jc w:val="center"/>
      </w:pPr>
    </w:p>
    <w:p w14:paraId="4F10017D" w14:textId="77777777" w:rsidR="00B66B90" w:rsidRDefault="00B66B90" w:rsidP="00B66B90">
      <w:pPr>
        <w:pStyle w:val="Textkrper"/>
        <w:jc w:val="left"/>
      </w:pPr>
      <w:r>
        <w:t>Näheres dazu unter Waring-Problem</w:t>
      </w:r>
    </w:p>
    <w:p w14:paraId="3415E823" w14:textId="77777777" w:rsidR="00B66B90" w:rsidRPr="000C04F3" w:rsidRDefault="00B66B90" w:rsidP="00B66B90">
      <w:pPr>
        <w:pStyle w:val="western"/>
        <w:rPr>
          <w:rFonts w:cs="Arial"/>
        </w:rPr>
      </w:pPr>
    </w:p>
    <w:p w14:paraId="47774461" w14:textId="77777777" w:rsidR="00B66B90" w:rsidRDefault="00B66B90" w:rsidP="00B66B90">
      <w:pPr>
        <w:pStyle w:val="Textkrper"/>
      </w:pPr>
    </w:p>
    <w:p w14:paraId="458729E2" w14:textId="77777777" w:rsidR="00B66B90" w:rsidRPr="000C04F3" w:rsidRDefault="00B66B90" w:rsidP="00B66B90">
      <w:pPr>
        <w:pStyle w:val="western"/>
        <w:spacing w:line="240" w:lineRule="auto"/>
        <w:rPr>
          <w:rFonts w:cs="Arial"/>
        </w:rPr>
      </w:pPr>
    </w:p>
    <w:p w14:paraId="6D5EAB79" w14:textId="77777777" w:rsidR="00B66B90" w:rsidRPr="000C04F3" w:rsidRDefault="00B66B90" w:rsidP="00B66B90">
      <w:pPr>
        <w:pStyle w:val="western"/>
        <w:spacing w:line="240" w:lineRule="auto"/>
        <w:rPr>
          <w:rFonts w:cs="Arial"/>
        </w:rPr>
      </w:pPr>
    </w:p>
    <w:p w14:paraId="63E54222" w14:textId="77777777" w:rsidR="00B66B90" w:rsidRPr="00A94118" w:rsidRDefault="00B66B90" w:rsidP="00B66B90">
      <w:pPr>
        <w:suppressAutoHyphens/>
        <w:spacing w:line="360" w:lineRule="auto"/>
        <w:jc w:val="center"/>
        <w:rPr>
          <w:lang w:val="fr-FR"/>
        </w:rPr>
      </w:pPr>
    </w:p>
    <w:p w14:paraId="51D38D60" w14:textId="77777777" w:rsidR="00B66B90" w:rsidRDefault="00B66B90" w:rsidP="00E70E85">
      <w:pPr>
        <w:spacing w:line="360" w:lineRule="auto"/>
        <w:jc w:val="both"/>
        <w:rPr>
          <w:rFonts w:ascii="Verdana" w:hAnsi="Verdana"/>
        </w:rPr>
      </w:pPr>
    </w:p>
    <w:sectPr w:rsidR="00B66B9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911E1" w14:textId="77777777" w:rsidR="007D0E96" w:rsidRDefault="007D0E96">
      <w:r>
        <w:separator/>
      </w:r>
    </w:p>
  </w:endnote>
  <w:endnote w:type="continuationSeparator" w:id="0">
    <w:p w14:paraId="7F886E0B" w14:textId="77777777" w:rsidR="007D0E96" w:rsidRDefault="007D0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628A5" w14:textId="77777777" w:rsidR="009016BB" w:rsidRPr="00045204" w:rsidRDefault="009016BB" w:rsidP="009016BB">
    <w:pPr>
      <w:pStyle w:val="Fuzeile"/>
      <w:pBdr>
        <w:top w:val="dashSmallGap" w:sz="4" w:space="1" w:color="0000FF"/>
      </w:pBdr>
      <w:rPr>
        <w:rFonts w:ascii="Verdana" w:hAnsi="Verdana"/>
        <w:sz w:val="20"/>
        <w:szCs w:val="20"/>
      </w:rPr>
    </w:pPr>
  </w:p>
  <w:p w14:paraId="3472139D" w14:textId="2D2FAFD3" w:rsidR="009016BB" w:rsidRPr="009016BB" w:rsidRDefault="009016BB" w:rsidP="009016BB">
    <w:pPr>
      <w:pStyle w:val="Fuzeile"/>
      <w:pBdr>
        <w:top w:val="dashSmallGap" w:sz="4" w:space="1" w:color="0000FF"/>
      </w:pBdr>
      <w:rPr>
        <w:rFonts w:ascii="Verdana" w:hAnsi="Verdana"/>
        <w:color w:val="3366FF"/>
        <w:sz w:val="20"/>
        <w:szCs w:val="20"/>
      </w:rPr>
    </w:pPr>
    <w:hyperlink r:id="rId1" w:history="1">
      <w:hyperlink r:id="rId2" w:history="1">
        <w:r w:rsidRPr="00045204">
          <w:rPr>
            <w:rStyle w:val="Hyperlink"/>
            <w:rFonts w:ascii="Verdana" w:hAnsi="Verdana"/>
            <w:sz w:val="20"/>
            <w:szCs w:val="20"/>
            <w:u w:val="none"/>
          </w:rPr>
          <w:t>www.</w:t>
        </w:r>
        <w:r>
          <w:rPr>
            <w:rStyle w:val="Hyperlink"/>
            <w:rFonts w:ascii="Verdana" w:hAnsi="Verdana"/>
            <w:sz w:val="20"/>
            <w:szCs w:val="20"/>
            <w:u w:val="none"/>
          </w:rPr>
          <w:t>Udo-Rehle.de</w:t>
        </w:r>
      </w:hyperlink>
    </w:hyperlink>
    <w:r w:rsidRPr="00045204">
      <w:rPr>
        <w:rFonts w:ascii="Verdana" w:hAnsi="Verdana"/>
        <w:sz w:val="20"/>
        <w:szCs w:val="20"/>
      </w:rPr>
      <w:t xml:space="preserve"> </w:t>
    </w:r>
    <w:r w:rsidRPr="00045204">
      <w:rPr>
        <w:rFonts w:ascii="Verdana" w:hAnsi="Verdana"/>
        <w:sz w:val="20"/>
        <w:szCs w:val="20"/>
      </w:rPr>
      <w:tab/>
    </w:r>
    <w:r w:rsidRPr="00045204">
      <w:rPr>
        <w:rStyle w:val="Seitenzahl"/>
        <w:rFonts w:ascii="Verdana" w:hAnsi="Verdana"/>
        <w:b/>
        <w:color w:val="008080"/>
      </w:rPr>
      <w:fldChar w:fldCharType="begin"/>
    </w:r>
    <w:r w:rsidRPr="00045204">
      <w:rPr>
        <w:rStyle w:val="Seitenzahl"/>
        <w:rFonts w:ascii="Verdana" w:hAnsi="Verdana"/>
        <w:b/>
        <w:color w:val="008080"/>
      </w:rPr>
      <w:instrText xml:space="preserve"> PAGE </w:instrText>
    </w:r>
    <w:r w:rsidRPr="00045204">
      <w:rPr>
        <w:rStyle w:val="Seitenzahl"/>
        <w:rFonts w:ascii="Verdana" w:hAnsi="Verdana"/>
        <w:b/>
        <w:color w:val="008080"/>
      </w:rPr>
      <w:fldChar w:fldCharType="separate"/>
    </w:r>
    <w:r w:rsidR="00EC2BC0">
      <w:rPr>
        <w:rStyle w:val="Seitenzahl"/>
        <w:rFonts w:ascii="Verdana" w:hAnsi="Verdana"/>
        <w:b/>
        <w:noProof/>
        <w:color w:val="008080"/>
      </w:rPr>
      <w:t>1</w:t>
    </w:r>
    <w:r w:rsidRPr="00045204">
      <w:rPr>
        <w:rStyle w:val="Seitenzahl"/>
        <w:rFonts w:ascii="Verdana" w:hAnsi="Verdana"/>
        <w:b/>
        <w:color w:val="008080"/>
      </w:rPr>
      <w:fldChar w:fldCharType="end"/>
    </w:r>
    <w:r w:rsidRPr="00045204">
      <w:rPr>
        <w:rStyle w:val="Seitenzahl"/>
        <w:rFonts w:ascii="Verdana" w:hAnsi="Verdana"/>
      </w:rPr>
      <w:tab/>
    </w:r>
    <w:r w:rsidRPr="00045204">
      <w:rPr>
        <w:rStyle w:val="Seitenzahl"/>
        <w:rFonts w:ascii="Verdana" w:hAnsi="Verdana"/>
        <w:color w:val="3366FF"/>
        <w:sz w:val="16"/>
        <w:szCs w:val="16"/>
      </w:rPr>
      <w:fldChar w:fldCharType="begin"/>
    </w:r>
    <w:r w:rsidRPr="00045204">
      <w:rPr>
        <w:rStyle w:val="Seitenzahl"/>
        <w:rFonts w:ascii="Verdana" w:hAnsi="Verdana"/>
        <w:color w:val="3366FF"/>
        <w:sz w:val="16"/>
        <w:szCs w:val="16"/>
      </w:rPr>
      <w:instrText xml:space="preserve"> DATE \@ "dd.MM.yyyy" </w:instrText>
    </w:r>
    <w:r w:rsidRPr="00045204">
      <w:rPr>
        <w:rStyle w:val="Seitenzahl"/>
        <w:rFonts w:ascii="Verdana" w:hAnsi="Verdana"/>
        <w:color w:val="3366FF"/>
        <w:sz w:val="16"/>
        <w:szCs w:val="16"/>
      </w:rPr>
      <w:fldChar w:fldCharType="separate"/>
    </w:r>
    <w:r w:rsidR="00CE4B56">
      <w:rPr>
        <w:rStyle w:val="Seitenzahl"/>
        <w:rFonts w:ascii="Verdana" w:hAnsi="Verdana"/>
        <w:noProof/>
        <w:color w:val="3366FF"/>
        <w:sz w:val="16"/>
        <w:szCs w:val="16"/>
      </w:rPr>
      <w:t>15.05.2026</w:t>
    </w:r>
    <w:r w:rsidRPr="00045204">
      <w:rPr>
        <w:rStyle w:val="Seitenzahl"/>
        <w:rFonts w:ascii="Verdana" w:hAnsi="Verdana"/>
        <w:color w:val="3366F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9CA41" w14:textId="77777777" w:rsidR="00B66B90" w:rsidRPr="00045204" w:rsidRDefault="00B66B90" w:rsidP="00045204">
    <w:pPr>
      <w:pStyle w:val="Fuzeile"/>
      <w:pBdr>
        <w:top w:val="dashSmallGap" w:sz="4" w:space="1" w:color="0000FF"/>
      </w:pBdr>
      <w:rPr>
        <w:rFonts w:ascii="Verdana" w:hAnsi="Verdana"/>
        <w:sz w:val="20"/>
        <w:szCs w:val="20"/>
      </w:rPr>
    </w:pPr>
  </w:p>
  <w:p w14:paraId="5BC0E718" w14:textId="3C5160CF" w:rsidR="00B66B90" w:rsidRPr="00045204" w:rsidRDefault="00B66B90" w:rsidP="00045204">
    <w:pPr>
      <w:pStyle w:val="Fuzeile"/>
      <w:pBdr>
        <w:top w:val="dashSmallGap" w:sz="4" w:space="1" w:color="0000FF"/>
      </w:pBdr>
      <w:rPr>
        <w:rFonts w:ascii="Verdana" w:hAnsi="Verdana"/>
        <w:color w:val="3366FF"/>
        <w:sz w:val="20"/>
        <w:szCs w:val="20"/>
      </w:rPr>
    </w:pPr>
    <w:hyperlink r:id="rId1" w:history="1">
      <w:r w:rsidRPr="00045204">
        <w:rPr>
          <w:rStyle w:val="Hyperlink"/>
          <w:rFonts w:ascii="Verdana" w:hAnsi="Verdana"/>
          <w:sz w:val="20"/>
          <w:szCs w:val="20"/>
          <w:u w:val="none"/>
        </w:rPr>
        <w:t>www.</w:t>
      </w:r>
      <w:r>
        <w:rPr>
          <w:rStyle w:val="Hyperlink"/>
          <w:rFonts w:ascii="Verdana" w:hAnsi="Verdana"/>
          <w:sz w:val="20"/>
          <w:szCs w:val="20"/>
          <w:u w:val="none"/>
        </w:rPr>
        <w:t>Udo-Rehle.de</w:t>
      </w:r>
    </w:hyperlink>
    <w:r w:rsidRPr="00045204">
      <w:rPr>
        <w:rFonts w:ascii="Verdana" w:hAnsi="Verdana"/>
        <w:sz w:val="20"/>
        <w:szCs w:val="20"/>
      </w:rPr>
      <w:t xml:space="preserve"> </w:t>
    </w:r>
    <w:r w:rsidRPr="00045204">
      <w:rPr>
        <w:rFonts w:ascii="Verdana" w:hAnsi="Verdana"/>
        <w:sz w:val="20"/>
        <w:szCs w:val="20"/>
      </w:rPr>
      <w:tab/>
    </w:r>
    <w:r w:rsidRPr="00045204">
      <w:rPr>
        <w:rStyle w:val="Seitenzahl"/>
        <w:rFonts w:ascii="Verdana" w:hAnsi="Verdana"/>
        <w:b/>
        <w:color w:val="008080"/>
      </w:rPr>
      <w:fldChar w:fldCharType="begin"/>
    </w:r>
    <w:r w:rsidRPr="00045204">
      <w:rPr>
        <w:rStyle w:val="Seitenzahl"/>
        <w:rFonts w:ascii="Verdana" w:hAnsi="Verdana"/>
        <w:b/>
        <w:color w:val="008080"/>
      </w:rPr>
      <w:instrText xml:space="preserve"> PAGE </w:instrText>
    </w:r>
    <w:r w:rsidRPr="00045204">
      <w:rPr>
        <w:rStyle w:val="Seitenzahl"/>
        <w:rFonts w:ascii="Verdana" w:hAnsi="Verdana"/>
        <w:b/>
        <w:color w:val="008080"/>
      </w:rPr>
      <w:fldChar w:fldCharType="separate"/>
    </w:r>
    <w:r>
      <w:rPr>
        <w:rStyle w:val="Seitenzahl"/>
        <w:rFonts w:ascii="Verdana" w:hAnsi="Verdana"/>
        <w:b/>
        <w:noProof/>
        <w:color w:val="008080"/>
      </w:rPr>
      <w:t>2</w:t>
    </w:r>
    <w:r w:rsidRPr="00045204">
      <w:rPr>
        <w:rStyle w:val="Seitenzahl"/>
        <w:rFonts w:ascii="Verdana" w:hAnsi="Verdana"/>
        <w:b/>
        <w:color w:val="008080"/>
      </w:rPr>
      <w:fldChar w:fldCharType="end"/>
    </w:r>
    <w:r w:rsidRPr="00045204">
      <w:rPr>
        <w:rStyle w:val="Seitenzahl"/>
        <w:rFonts w:ascii="Verdana" w:hAnsi="Verdana"/>
      </w:rPr>
      <w:tab/>
    </w:r>
    <w:r w:rsidRPr="00045204">
      <w:rPr>
        <w:rStyle w:val="Seitenzahl"/>
        <w:rFonts w:ascii="Verdana" w:hAnsi="Verdana"/>
        <w:color w:val="3366FF"/>
        <w:sz w:val="16"/>
        <w:szCs w:val="16"/>
      </w:rPr>
      <w:fldChar w:fldCharType="begin"/>
    </w:r>
    <w:r w:rsidRPr="00045204">
      <w:rPr>
        <w:rStyle w:val="Seitenzahl"/>
        <w:rFonts w:ascii="Verdana" w:hAnsi="Verdana"/>
        <w:color w:val="3366FF"/>
        <w:sz w:val="16"/>
        <w:szCs w:val="16"/>
      </w:rPr>
      <w:instrText xml:space="preserve"> DATE \@ "dd.MM.yyyy" </w:instrText>
    </w:r>
    <w:r w:rsidRPr="00045204">
      <w:rPr>
        <w:rStyle w:val="Seitenzahl"/>
        <w:rFonts w:ascii="Verdana" w:hAnsi="Verdana"/>
        <w:color w:val="3366FF"/>
        <w:sz w:val="16"/>
        <w:szCs w:val="16"/>
      </w:rPr>
      <w:fldChar w:fldCharType="separate"/>
    </w:r>
    <w:r w:rsidR="00CE4B56">
      <w:rPr>
        <w:rStyle w:val="Seitenzahl"/>
        <w:rFonts w:ascii="Verdana" w:hAnsi="Verdana"/>
        <w:noProof/>
        <w:color w:val="3366FF"/>
        <w:sz w:val="16"/>
        <w:szCs w:val="16"/>
      </w:rPr>
      <w:t>15.05.2026</w:t>
    </w:r>
    <w:r w:rsidRPr="00045204">
      <w:rPr>
        <w:rStyle w:val="Seitenzahl"/>
        <w:rFonts w:ascii="Verdana" w:hAnsi="Verdana"/>
        <w:color w:val="3366F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393D9" w14:textId="77777777" w:rsidR="007D0E96" w:rsidRDefault="007D0E96">
      <w:r>
        <w:separator/>
      </w:r>
    </w:p>
  </w:footnote>
  <w:footnote w:type="continuationSeparator" w:id="0">
    <w:p w14:paraId="4E84ED09" w14:textId="77777777" w:rsidR="007D0E96" w:rsidRDefault="007D0E96">
      <w:r>
        <w:continuationSeparator/>
      </w:r>
    </w:p>
  </w:footnote>
  <w:footnote w:id="1">
    <w:p w14:paraId="2DC82458" w14:textId="77777777" w:rsidR="009264CE" w:rsidRPr="00015435" w:rsidRDefault="009264CE" w:rsidP="009264CE">
      <w:pPr>
        <w:pStyle w:val="Funotentext"/>
        <w:jc w:val="both"/>
        <w:rPr>
          <w:rFonts w:ascii="Verdana" w:hAnsi="Verdana"/>
          <w:sz w:val="20"/>
          <w:szCs w:val="20"/>
        </w:rPr>
      </w:pPr>
      <w:r w:rsidRPr="00015435">
        <w:rPr>
          <w:rStyle w:val="Funotenzeichen"/>
          <w:rFonts w:ascii="Verdana" w:hAnsi="Verdana"/>
          <w:sz w:val="20"/>
          <w:szCs w:val="20"/>
        </w:rPr>
        <w:footnoteRef/>
      </w:r>
      <w:r w:rsidRPr="00015435">
        <w:rPr>
          <w:rFonts w:ascii="Verdana" w:hAnsi="Verdana"/>
          <w:sz w:val="20"/>
          <w:szCs w:val="20"/>
        </w:rPr>
        <w:t xml:space="preserve"> </w:t>
      </w:r>
      <w:r w:rsidRPr="00015435">
        <w:rPr>
          <w:rFonts w:ascii="Verdana" w:hAnsi="Verdana"/>
          <w:color w:val="000000"/>
          <w:sz w:val="20"/>
          <w:szCs w:val="20"/>
        </w:rPr>
        <w:t xml:space="preserve">andere sprechen von rationalen = vernünftigen Dreiecken, wobei die meisten Dreiecke dann unvernünftig sind – ein großes Gelächter im Hintergrund; die spinnen die Mathematiker! </w:t>
      </w:r>
    </w:p>
  </w:footnote>
  <w:footnote w:id="2">
    <w:p w14:paraId="7226FEC9" w14:textId="77777777" w:rsidR="009264CE" w:rsidRDefault="009264CE" w:rsidP="009264CE">
      <w:pPr>
        <w:pStyle w:val="Funotentext"/>
        <w:jc w:val="both"/>
        <w:rPr>
          <w:rFonts w:ascii="Verdana" w:hAnsi="Verdana"/>
          <w:color w:val="000000"/>
          <w:sz w:val="20"/>
          <w:szCs w:val="20"/>
        </w:rPr>
      </w:pPr>
      <w:r w:rsidRPr="00015435">
        <w:rPr>
          <w:rStyle w:val="Funotenzeichen"/>
          <w:rFonts w:ascii="Verdana" w:hAnsi="Verdana"/>
          <w:sz w:val="20"/>
          <w:szCs w:val="20"/>
        </w:rPr>
        <w:footnoteRef/>
      </w:r>
      <w:r w:rsidRPr="00015435">
        <w:rPr>
          <w:rFonts w:ascii="Verdana" w:hAnsi="Verdana"/>
          <w:sz w:val="20"/>
          <w:szCs w:val="20"/>
        </w:rPr>
        <w:t xml:space="preserve"> </w:t>
      </w:r>
      <w:r w:rsidRPr="00015435">
        <w:rPr>
          <w:rFonts w:ascii="Verdana" w:hAnsi="Verdana"/>
          <w:color w:val="000000"/>
          <w:sz w:val="20"/>
          <w:szCs w:val="20"/>
        </w:rPr>
        <w:t xml:space="preserve">Ein Dreieck mit den Seitenlängen eins, zwei und drei kann es nicht geben oder zumindest hätte es keinen Flächeninhalt. Denn der Umweg von A über B nach C muss immer länger sein als die kürzeste direkte Verbindung </w:t>
      </w:r>
      <w:r>
        <w:rPr>
          <w:rFonts w:ascii="Verdana" w:hAnsi="Verdana"/>
          <w:color w:val="000000"/>
          <w:sz w:val="20"/>
          <w:szCs w:val="20"/>
        </w:rPr>
        <w:t xml:space="preserve">von </w:t>
      </w:r>
      <w:r w:rsidRPr="00015435">
        <w:rPr>
          <w:rFonts w:ascii="Verdana" w:hAnsi="Verdana"/>
          <w:color w:val="000000"/>
          <w:sz w:val="20"/>
          <w:szCs w:val="20"/>
        </w:rPr>
        <w:t>A nach C (sog. Dreiecksungleichung)</w:t>
      </w:r>
      <w:r>
        <w:rPr>
          <w:rFonts w:ascii="Verdana" w:hAnsi="Verdana"/>
          <w:color w:val="000000"/>
          <w:sz w:val="20"/>
          <w:szCs w:val="20"/>
        </w:rPr>
        <w:t>. Der Umweg ist aber 1+2 und der direkte Weg 3, also nicht kürzer, d.h. der Weg von A über B nach C wäre kein Umweg – und liegt auf derselben „Strecke“.</w:t>
      </w:r>
    </w:p>
    <w:p w14:paraId="5D095569" w14:textId="77777777" w:rsidR="009264CE" w:rsidRDefault="009264CE" w:rsidP="009264CE">
      <w:pPr>
        <w:jc w:val="both"/>
        <w:rPr>
          <w:rFonts w:ascii="Verdana" w:hAnsi="Verdana"/>
          <w:color w:val="000000"/>
          <w:sz w:val="20"/>
          <w:szCs w:val="20"/>
        </w:rPr>
      </w:pPr>
      <w:r w:rsidRPr="006A4D29">
        <w:rPr>
          <w:rFonts w:ascii="Verdana" w:hAnsi="Verdana"/>
          <w:color w:val="000000"/>
          <w:sz w:val="20"/>
          <w:szCs w:val="20"/>
        </w:rPr>
        <w:t xml:space="preserve">Addieren wir nun jeweils zwei dieser drei ersten natürlichen Zahlen x=1, y=2 und z=3, dann erhalten wir </w:t>
      </w:r>
      <w:r w:rsidRPr="006A4D29">
        <w:rPr>
          <w:rFonts w:ascii="Verdana" w:hAnsi="Verdana"/>
          <w:b/>
          <w:color w:val="000000"/>
          <w:sz w:val="20"/>
          <w:szCs w:val="20"/>
        </w:rPr>
        <w:t>als Summen die drei Seiten eines  Dreiecks</w:t>
      </w:r>
      <w:r w:rsidRPr="006A4D29">
        <w:rPr>
          <w:rFonts w:ascii="Verdana" w:hAnsi="Verdana"/>
          <w:color w:val="000000"/>
          <w:sz w:val="20"/>
          <w:szCs w:val="20"/>
        </w:rPr>
        <w:t xml:space="preserve"> mit a =1+2 = 3,</w:t>
      </w:r>
    </w:p>
    <w:p w14:paraId="4A1E88AB" w14:textId="77777777" w:rsidR="009264CE" w:rsidRPr="00F90E23" w:rsidRDefault="009264CE" w:rsidP="009264CE">
      <w:pPr>
        <w:jc w:val="both"/>
        <w:rPr>
          <w:rFonts w:ascii="Verdana" w:hAnsi="Verdana"/>
          <w:color w:val="000000"/>
          <w:sz w:val="20"/>
          <w:szCs w:val="20"/>
        </w:rPr>
      </w:pPr>
      <w:r>
        <w:rPr>
          <w:rFonts w:ascii="Verdana" w:hAnsi="Verdana"/>
          <w:color w:val="000000"/>
          <w:sz w:val="20"/>
          <w:szCs w:val="20"/>
        </w:rPr>
        <w:t xml:space="preserve">   </w:t>
      </w:r>
      <w:r w:rsidRPr="006A4D29">
        <w:rPr>
          <w:rFonts w:ascii="Verdana" w:hAnsi="Verdana"/>
          <w:color w:val="000000"/>
          <w:sz w:val="20"/>
          <w:szCs w:val="20"/>
        </w:rPr>
        <w:t xml:space="preserve"> b =1+3 = 4  und  c =2+3= 5. In diesem Falle ist es sogar rechtwinklig, d.h. es enthält einen 90°-Winkel, da </w:t>
      </w:r>
      <w:r>
        <w:rPr>
          <w:rFonts w:ascii="Verdana" w:hAnsi="Verdana"/>
          <w:color w:val="000000"/>
          <w:sz w:val="20"/>
          <w:szCs w:val="20"/>
        </w:rPr>
        <w:t xml:space="preserve">ja </w:t>
      </w:r>
      <w:r w:rsidRPr="006A4D29">
        <w:rPr>
          <w:rFonts w:ascii="Verdana" w:hAnsi="Verdana"/>
          <w:color w:val="000000"/>
          <w:sz w:val="20"/>
          <w:szCs w:val="20"/>
        </w:rPr>
        <w:t xml:space="preserve">der Satz </w:t>
      </w:r>
      <w:r>
        <w:rPr>
          <w:rFonts w:ascii="Verdana" w:hAnsi="Verdana"/>
          <w:color w:val="000000"/>
          <w:sz w:val="20"/>
          <w:szCs w:val="20"/>
        </w:rPr>
        <w:t xml:space="preserve">des Pythagoras gilt: </w:t>
      </w:r>
      <w:r>
        <w:rPr>
          <w:rFonts w:ascii="Verdana" w:hAnsi="Verdana"/>
          <w:color w:val="000000"/>
          <w:sz w:val="20"/>
          <w:szCs w:val="20"/>
        </w:rPr>
        <w:tab/>
        <w:t xml:space="preserve">3²+4² = 5² </w:t>
      </w:r>
    </w:p>
  </w:footnote>
  <w:footnote w:id="3">
    <w:p w14:paraId="577EDC65" w14:textId="77777777" w:rsidR="00F90E23" w:rsidRPr="009258FF" w:rsidRDefault="00AD778E" w:rsidP="000A4669">
      <w:pPr>
        <w:rPr>
          <w:sz w:val="16"/>
          <w:szCs w:val="16"/>
        </w:rPr>
      </w:pPr>
      <w:r>
        <w:rPr>
          <w:rStyle w:val="Funotenzeichen"/>
        </w:rPr>
        <w:footnoteRef/>
      </w:r>
      <w:r>
        <w:t xml:space="preserve"> </w:t>
      </w:r>
      <w:r w:rsidRPr="007526CC">
        <w:rPr>
          <w:lang w:val="en-GB"/>
        </w:rPr>
        <w:t xml:space="preserve"> </w:t>
      </w:r>
      <w:r w:rsidR="000A4669">
        <w:rPr>
          <w:lang w:val="en-GB"/>
        </w:rPr>
        <w:t xml:space="preserve">                       </w:t>
      </w:r>
      <w:r w:rsidR="00F90E23" w:rsidRPr="00596F8A">
        <w:rPr>
          <w:rFonts w:ascii="Verdana" w:hAnsi="Verdana"/>
          <w:color w:val="0033CC"/>
        </w:rPr>
        <w:t>A</w:t>
      </w:r>
      <w:r w:rsidR="00F90E23">
        <w:rPr>
          <w:rFonts w:ascii="Verdana" w:hAnsi="Verdana"/>
          <w:color w:val="0033CC"/>
        </w:rPr>
        <w:t xml:space="preserve"> </w:t>
      </w:r>
      <w:r w:rsidR="00F90E23" w:rsidRPr="00596F8A">
        <w:rPr>
          <w:rFonts w:ascii="Verdana" w:hAnsi="Verdana"/>
          <w:color w:val="0033CC"/>
        </w:rPr>
        <w:t>= ¼</w:t>
      </w:r>
      <w:r w:rsidR="00F90E23" w:rsidRPr="00647B3D">
        <w:rPr>
          <w:rFonts w:ascii="Verdana" w:hAnsi="Verdana"/>
          <w:b/>
          <w:color w:val="0033CC"/>
          <w:sz w:val="32"/>
          <w:szCs w:val="32"/>
          <w:lang w:val="en-GB"/>
        </w:rPr>
        <w:sym w:font="Symbol" w:char="F0D6"/>
      </w:r>
      <w:r w:rsidR="00F90E23" w:rsidRPr="00596F8A">
        <w:rPr>
          <w:rFonts w:ascii="Verdana" w:hAnsi="Verdana"/>
          <w:color w:val="0033CC"/>
        </w:rPr>
        <w:t xml:space="preserve">{(a²+b²+c²)²   </w:t>
      </w:r>
      <w:r w:rsidR="00F90E23" w:rsidRPr="000A4669">
        <w:rPr>
          <w:rFonts w:ascii="Verdana" w:hAnsi="Verdana"/>
          <w:b/>
          <w:color w:val="0033CC"/>
        </w:rPr>
        <w:t>-</w:t>
      </w:r>
      <w:r w:rsidR="00F90E23" w:rsidRPr="00596F8A">
        <w:rPr>
          <w:rFonts w:ascii="Verdana" w:hAnsi="Verdana"/>
          <w:color w:val="0033CC"/>
        </w:rPr>
        <w:t xml:space="preserve"> </w:t>
      </w:r>
      <w:r w:rsidR="000A4669">
        <w:rPr>
          <w:rFonts w:ascii="Verdana" w:hAnsi="Verdana"/>
          <w:color w:val="0033CC"/>
        </w:rPr>
        <w:t xml:space="preserve"> </w:t>
      </w:r>
      <w:r w:rsidR="00F90E23" w:rsidRPr="00596F8A">
        <w:rPr>
          <w:rFonts w:ascii="Verdana" w:hAnsi="Verdana"/>
          <w:color w:val="0033CC"/>
        </w:rPr>
        <w:t>2(a</w:t>
      </w:r>
      <w:r w:rsidR="009258FF" w:rsidRPr="009258FF">
        <w:rPr>
          <w:rFonts w:ascii="Verdana" w:hAnsi="Verdana"/>
          <w:color w:val="17365D"/>
          <w:position w:val="14"/>
          <w:sz w:val="16"/>
          <w:szCs w:val="16"/>
          <w:lang w:val="en-GB"/>
        </w:rPr>
        <w:t>4</w:t>
      </w:r>
      <w:r w:rsidR="00F90E23" w:rsidRPr="00596F8A">
        <w:rPr>
          <w:rFonts w:ascii="Verdana" w:hAnsi="Verdana"/>
          <w:color w:val="0033CC"/>
        </w:rPr>
        <w:t>+b</w:t>
      </w:r>
      <w:r w:rsidR="009258FF" w:rsidRPr="009258FF">
        <w:rPr>
          <w:rFonts w:ascii="Verdana" w:hAnsi="Verdana"/>
          <w:color w:val="17365D"/>
          <w:position w:val="14"/>
          <w:sz w:val="16"/>
          <w:szCs w:val="16"/>
          <w:lang w:val="en-GB"/>
        </w:rPr>
        <w:t>4</w:t>
      </w:r>
      <w:r w:rsidR="00F90E23" w:rsidRPr="00596F8A">
        <w:rPr>
          <w:rFonts w:ascii="Verdana" w:hAnsi="Verdana"/>
          <w:color w:val="0033CC"/>
        </w:rPr>
        <w:t>+c</w:t>
      </w:r>
      <w:r w:rsidR="009258FF" w:rsidRPr="009258FF">
        <w:rPr>
          <w:rFonts w:ascii="Verdana" w:hAnsi="Verdana"/>
          <w:color w:val="17365D"/>
          <w:position w:val="14"/>
          <w:sz w:val="16"/>
          <w:szCs w:val="16"/>
          <w:lang w:val="en-GB"/>
        </w:rPr>
        <w:t>4</w:t>
      </w:r>
      <w:r w:rsidR="00F90E23">
        <w:rPr>
          <w:rFonts w:ascii="Verdana" w:hAnsi="Verdana"/>
          <w:color w:val="0033CC"/>
        </w:rPr>
        <w:t>)</w:t>
      </w:r>
      <w:r w:rsidR="00F90E23" w:rsidRPr="00596F8A">
        <w:rPr>
          <w:rFonts w:ascii="Verdana" w:hAnsi="Verdana"/>
          <w:color w:val="0033CC"/>
        </w:rPr>
        <w:t>}</w:t>
      </w:r>
      <w:r w:rsidR="009258FF" w:rsidRPr="009258FF">
        <w:rPr>
          <w:rFonts w:ascii="Verdana" w:hAnsi="Verdana"/>
        </w:rPr>
        <w:t xml:space="preserve"> </w:t>
      </w:r>
      <w:r w:rsidR="009258FF">
        <w:rPr>
          <w:rFonts w:ascii="Verdana" w:hAnsi="Verdana"/>
        </w:rPr>
        <w:br/>
      </w:r>
      <w:r w:rsidR="009258FF" w:rsidRPr="009258FF">
        <w:rPr>
          <w:rFonts w:ascii="Verdana" w:hAnsi="Verdana"/>
          <w:sz w:val="16"/>
          <w:szCs w:val="16"/>
        </w:rPr>
        <w:t xml:space="preserve">Für das kleinste </w:t>
      </w:r>
      <w:r w:rsidR="000A4669">
        <w:rPr>
          <w:rFonts w:ascii="Verdana" w:hAnsi="Verdana"/>
          <w:sz w:val="16"/>
          <w:szCs w:val="16"/>
        </w:rPr>
        <w:t>N</w:t>
      </w:r>
      <w:r w:rsidR="009258FF" w:rsidRPr="009258FF">
        <w:rPr>
          <w:rFonts w:ascii="Verdana" w:hAnsi="Verdana"/>
          <w:sz w:val="16"/>
          <w:szCs w:val="16"/>
        </w:rPr>
        <w:t>atürliche ist (3²+4²+5²)² -2(3</w:t>
      </w:r>
      <w:r w:rsidR="009258FF" w:rsidRPr="009258FF">
        <w:rPr>
          <w:rFonts w:ascii="Verdana" w:hAnsi="Verdana"/>
          <w:color w:val="000000"/>
          <w:position w:val="14"/>
          <w:sz w:val="16"/>
          <w:szCs w:val="16"/>
          <w:lang w:val="en-GB"/>
        </w:rPr>
        <w:t>4</w:t>
      </w:r>
      <w:r w:rsidR="009258FF" w:rsidRPr="009258FF">
        <w:rPr>
          <w:rFonts w:ascii="Verdana" w:hAnsi="Verdana"/>
          <w:sz w:val="16"/>
          <w:szCs w:val="16"/>
        </w:rPr>
        <w:t>+4</w:t>
      </w:r>
      <w:r w:rsidR="009258FF" w:rsidRPr="009258FF">
        <w:rPr>
          <w:rFonts w:ascii="Verdana" w:hAnsi="Verdana"/>
          <w:color w:val="000000"/>
          <w:position w:val="14"/>
          <w:sz w:val="16"/>
          <w:szCs w:val="16"/>
          <w:lang w:val="en-GB"/>
        </w:rPr>
        <w:t>4</w:t>
      </w:r>
      <w:r w:rsidR="009258FF" w:rsidRPr="009258FF">
        <w:rPr>
          <w:rFonts w:ascii="Verdana" w:hAnsi="Verdana"/>
          <w:sz w:val="16"/>
          <w:szCs w:val="16"/>
        </w:rPr>
        <w:t>+5</w:t>
      </w:r>
      <w:r w:rsidR="009258FF" w:rsidRPr="009258FF">
        <w:rPr>
          <w:rFonts w:ascii="Verdana" w:hAnsi="Verdana"/>
          <w:color w:val="000000"/>
          <w:position w:val="14"/>
          <w:sz w:val="16"/>
          <w:szCs w:val="16"/>
          <w:lang w:val="en-GB"/>
        </w:rPr>
        <w:t>4</w:t>
      </w:r>
      <w:r w:rsidR="009258FF" w:rsidRPr="009258FF">
        <w:rPr>
          <w:rFonts w:ascii="Verdana" w:hAnsi="Verdana"/>
          <w:sz w:val="16"/>
          <w:szCs w:val="16"/>
        </w:rPr>
        <w:t>) = 50²</w:t>
      </w:r>
      <w:r w:rsidR="000A4669">
        <w:rPr>
          <w:rFonts w:ascii="Verdana" w:hAnsi="Verdana"/>
          <w:sz w:val="16"/>
          <w:szCs w:val="16"/>
        </w:rPr>
        <w:t xml:space="preserve"> </w:t>
      </w:r>
      <w:r w:rsidR="009258FF" w:rsidRPr="009258FF">
        <w:rPr>
          <w:rFonts w:ascii="Verdana" w:hAnsi="Verdana"/>
          <w:sz w:val="16"/>
          <w:szCs w:val="16"/>
        </w:rPr>
        <w:t>-2(81+256+625)=2500-2x 962=576=</w:t>
      </w:r>
      <w:r w:rsidR="009258FF">
        <w:rPr>
          <w:rFonts w:ascii="Verdana" w:hAnsi="Verdana"/>
          <w:sz w:val="16"/>
          <w:szCs w:val="16"/>
        </w:rPr>
        <w:t xml:space="preserve"> </w:t>
      </w:r>
      <w:r w:rsidR="009258FF" w:rsidRPr="009258FF">
        <w:rPr>
          <w:rFonts w:ascii="Verdana" w:hAnsi="Verdana"/>
          <w:sz w:val="16"/>
          <w:szCs w:val="16"/>
        </w:rPr>
        <w:t>24²</w:t>
      </w:r>
    </w:p>
    <w:p w14:paraId="38D9FC9D" w14:textId="77777777" w:rsidR="00AD778E" w:rsidRPr="007526CC" w:rsidRDefault="00F90E23" w:rsidP="00AD778E">
      <w:pPr>
        <w:pStyle w:val="Funotentext"/>
        <w:rPr>
          <w:rFonts w:ascii="Verdana" w:hAnsi="Verdana"/>
          <w:color w:val="000000"/>
          <w:lang w:val="en-GB"/>
        </w:rPr>
      </w:pPr>
      <w:r>
        <w:rPr>
          <w:rFonts w:ascii="Verdana" w:hAnsi="Verdana"/>
          <w:color w:val="0033CC"/>
        </w:rPr>
        <w:t xml:space="preserve">     </w:t>
      </w:r>
      <w:r w:rsidR="00AD778E" w:rsidRPr="007526CC">
        <w:rPr>
          <w:rFonts w:ascii="Verdana" w:hAnsi="Verdana"/>
          <w:sz w:val="20"/>
          <w:szCs w:val="20"/>
          <w:lang w:val="en-GB"/>
        </w:rPr>
        <w:t xml:space="preserve">Die Formel </w:t>
      </w:r>
      <w:r w:rsidR="00AD778E" w:rsidRPr="007526CC">
        <w:rPr>
          <w:rFonts w:ascii="Verdana" w:hAnsi="Verdana"/>
          <w:b/>
          <w:color w:val="000000"/>
          <w:sz w:val="22"/>
          <w:szCs w:val="22"/>
          <w:lang w:val="en-GB"/>
        </w:rPr>
        <w:t>A</w:t>
      </w:r>
      <w:r w:rsidR="00AD778E" w:rsidRPr="007526CC">
        <w:rPr>
          <w:rFonts w:ascii="Verdana" w:hAnsi="Verdana"/>
          <w:b/>
          <w:color w:val="000000"/>
          <w:sz w:val="16"/>
          <w:szCs w:val="16"/>
          <w:lang w:val="en-GB"/>
        </w:rPr>
        <w:t xml:space="preserve"> = </w:t>
      </w:r>
      <w:r w:rsidR="00AD778E" w:rsidRPr="007526CC">
        <w:rPr>
          <w:rFonts w:cs="Arial"/>
          <w:b/>
          <w:color w:val="000000"/>
          <w:sz w:val="16"/>
          <w:szCs w:val="16"/>
          <w:lang w:val="en-GB"/>
        </w:rPr>
        <w:t>¼</w:t>
      </w:r>
      <w:r w:rsidR="00AD778E" w:rsidRPr="00882CE6">
        <w:rPr>
          <w:rFonts w:ascii="Verdana" w:hAnsi="Verdana"/>
          <w:b/>
          <w:color w:val="000000"/>
          <w:sz w:val="20"/>
          <w:szCs w:val="20"/>
          <w:lang w:val="en-GB"/>
        </w:rPr>
        <w:t>√</w:t>
      </w:r>
      <w:r w:rsidR="00AD778E" w:rsidRPr="00882CE6">
        <w:rPr>
          <w:rFonts w:ascii="Verdana" w:hAnsi="Verdana"/>
          <w:color w:val="000000"/>
          <w:sz w:val="16"/>
          <w:szCs w:val="16"/>
          <w:lang w:val="en-GB"/>
        </w:rPr>
        <w:t>[</w:t>
      </w:r>
      <w:r w:rsidR="00AD778E" w:rsidRPr="007526CC">
        <w:rPr>
          <w:rFonts w:ascii="Verdana" w:hAnsi="Verdana"/>
          <w:color w:val="000000"/>
          <w:sz w:val="16"/>
          <w:szCs w:val="16"/>
          <w:lang w:val="en-GB"/>
        </w:rPr>
        <w:t>2 (a</w:t>
      </w:r>
      <w:r w:rsidR="00AD778E" w:rsidRPr="007526CC">
        <w:rPr>
          <w:rFonts w:ascii="Verdana" w:hAnsi="Verdana"/>
          <w:color w:val="000000"/>
          <w:position w:val="14"/>
          <w:sz w:val="16"/>
          <w:szCs w:val="16"/>
          <w:lang w:val="en-GB"/>
        </w:rPr>
        <w:t>2</w:t>
      </w:r>
      <w:r w:rsidR="00AD778E" w:rsidRPr="007526CC">
        <w:rPr>
          <w:rFonts w:ascii="Verdana" w:hAnsi="Verdana"/>
          <w:color w:val="000000"/>
          <w:sz w:val="16"/>
          <w:szCs w:val="16"/>
          <w:lang w:val="en-GB"/>
        </w:rPr>
        <w:t>b</w:t>
      </w:r>
      <w:r w:rsidR="00AD778E" w:rsidRPr="007526CC">
        <w:rPr>
          <w:rFonts w:ascii="Verdana" w:hAnsi="Verdana"/>
          <w:color w:val="000000"/>
          <w:position w:val="14"/>
          <w:sz w:val="16"/>
          <w:szCs w:val="16"/>
          <w:lang w:val="en-GB"/>
        </w:rPr>
        <w:t>2</w:t>
      </w:r>
      <w:r w:rsidR="00AD778E" w:rsidRPr="007526CC">
        <w:rPr>
          <w:rFonts w:ascii="Verdana" w:hAnsi="Verdana"/>
          <w:b/>
          <w:color w:val="000000"/>
          <w:sz w:val="16"/>
          <w:szCs w:val="16"/>
          <w:lang w:val="en-GB"/>
        </w:rPr>
        <w:t xml:space="preserve"> + </w:t>
      </w:r>
      <w:r w:rsidR="00AD778E" w:rsidRPr="007526CC">
        <w:rPr>
          <w:rFonts w:ascii="Verdana" w:hAnsi="Verdana"/>
          <w:color w:val="000000"/>
          <w:sz w:val="16"/>
          <w:szCs w:val="16"/>
          <w:lang w:val="en-GB"/>
        </w:rPr>
        <w:t>a</w:t>
      </w:r>
      <w:r w:rsidR="00AD778E" w:rsidRPr="007526CC">
        <w:rPr>
          <w:rFonts w:ascii="Verdana" w:hAnsi="Verdana"/>
          <w:color w:val="000000"/>
          <w:position w:val="14"/>
          <w:sz w:val="16"/>
          <w:szCs w:val="16"/>
          <w:lang w:val="en-GB"/>
        </w:rPr>
        <w:t>2</w:t>
      </w:r>
      <w:r w:rsidR="00AD778E" w:rsidRPr="007526CC">
        <w:rPr>
          <w:rFonts w:ascii="Verdana" w:hAnsi="Verdana"/>
          <w:color w:val="000000"/>
          <w:sz w:val="16"/>
          <w:szCs w:val="16"/>
          <w:lang w:val="en-GB"/>
        </w:rPr>
        <w:t>c</w:t>
      </w:r>
      <w:r w:rsidR="00AD778E" w:rsidRPr="007526CC">
        <w:rPr>
          <w:rFonts w:ascii="Verdana" w:hAnsi="Verdana"/>
          <w:color w:val="000000"/>
          <w:position w:val="14"/>
          <w:sz w:val="16"/>
          <w:szCs w:val="16"/>
          <w:lang w:val="en-GB"/>
        </w:rPr>
        <w:t>2</w:t>
      </w:r>
      <w:r w:rsidR="00AD778E" w:rsidRPr="007526CC">
        <w:rPr>
          <w:rFonts w:ascii="Verdana" w:hAnsi="Verdana"/>
          <w:color w:val="000000"/>
          <w:sz w:val="16"/>
          <w:szCs w:val="16"/>
          <w:lang w:val="en-GB"/>
        </w:rPr>
        <w:t xml:space="preserve"> + b</w:t>
      </w:r>
      <w:r w:rsidR="00AD778E" w:rsidRPr="007526CC">
        <w:rPr>
          <w:rFonts w:ascii="Verdana" w:hAnsi="Verdana"/>
          <w:color w:val="000000"/>
          <w:position w:val="14"/>
          <w:sz w:val="16"/>
          <w:szCs w:val="16"/>
          <w:lang w:val="en-GB"/>
        </w:rPr>
        <w:t>2</w:t>
      </w:r>
      <w:r w:rsidR="00AD778E" w:rsidRPr="007526CC">
        <w:rPr>
          <w:rFonts w:ascii="Verdana" w:hAnsi="Verdana"/>
          <w:color w:val="000000"/>
          <w:sz w:val="16"/>
          <w:szCs w:val="16"/>
          <w:lang w:val="en-GB"/>
        </w:rPr>
        <w:t>c</w:t>
      </w:r>
      <w:r w:rsidR="00AD778E" w:rsidRPr="007526CC">
        <w:rPr>
          <w:rFonts w:ascii="Verdana" w:hAnsi="Verdana"/>
          <w:color w:val="000000"/>
          <w:position w:val="14"/>
          <w:sz w:val="16"/>
          <w:szCs w:val="16"/>
          <w:lang w:val="en-GB"/>
        </w:rPr>
        <w:t>2</w:t>
      </w:r>
      <w:r w:rsidR="00AD778E" w:rsidRPr="007526CC">
        <w:rPr>
          <w:rFonts w:ascii="Verdana" w:hAnsi="Verdana"/>
          <w:color w:val="000000"/>
          <w:sz w:val="16"/>
          <w:szCs w:val="16"/>
          <w:lang w:val="en-GB"/>
        </w:rPr>
        <w:t>)</w:t>
      </w:r>
      <w:r w:rsidR="00AD778E" w:rsidRPr="007526CC">
        <w:rPr>
          <w:rFonts w:ascii="Verdana" w:hAnsi="Verdana"/>
          <w:b/>
          <w:color w:val="000000"/>
          <w:sz w:val="16"/>
          <w:szCs w:val="16"/>
          <w:lang w:val="en-GB"/>
        </w:rPr>
        <w:t xml:space="preserve"> </w:t>
      </w:r>
      <w:r w:rsidR="00AD778E" w:rsidRPr="007526CC">
        <w:rPr>
          <w:rFonts w:ascii="Verdana" w:hAnsi="Verdana"/>
          <w:b/>
          <w:color w:val="000000"/>
          <w:lang w:val="en-GB"/>
        </w:rPr>
        <w:t xml:space="preserve">- </w:t>
      </w:r>
      <w:r w:rsidR="00AD778E" w:rsidRPr="007526CC">
        <w:rPr>
          <w:rFonts w:ascii="Verdana" w:hAnsi="Verdana"/>
          <w:color w:val="000000"/>
          <w:sz w:val="16"/>
          <w:szCs w:val="16"/>
          <w:lang w:val="en-GB"/>
        </w:rPr>
        <w:t>(a</w:t>
      </w:r>
      <w:r w:rsidR="00AD778E" w:rsidRPr="007526CC">
        <w:rPr>
          <w:rFonts w:ascii="Verdana" w:hAnsi="Verdana"/>
          <w:color w:val="000000"/>
          <w:position w:val="14"/>
          <w:sz w:val="16"/>
          <w:szCs w:val="16"/>
          <w:lang w:val="en-GB"/>
        </w:rPr>
        <w:t>4</w:t>
      </w:r>
      <w:r w:rsidR="00AD778E" w:rsidRPr="007526CC">
        <w:rPr>
          <w:rFonts w:ascii="Verdana" w:hAnsi="Verdana"/>
          <w:color w:val="000000"/>
          <w:sz w:val="16"/>
          <w:szCs w:val="16"/>
          <w:lang w:val="en-GB"/>
        </w:rPr>
        <w:t>+ b</w:t>
      </w:r>
      <w:r w:rsidR="00AD778E" w:rsidRPr="007526CC">
        <w:rPr>
          <w:rFonts w:ascii="Verdana" w:hAnsi="Verdana"/>
          <w:color w:val="000000"/>
          <w:position w:val="14"/>
          <w:sz w:val="16"/>
          <w:szCs w:val="16"/>
          <w:lang w:val="en-GB"/>
        </w:rPr>
        <w:t>4</w:t>
      </w:r>
      <w:r w:rsidR="00AD778E" w:rsidRPr="007526CC">
        <w:rPr>
          <w:rFonts w:ascii="Verdana" w:hAnsi="Verdana"/>
          <w:color w:val="000000"/>
          <w:sz w:val="16"/>
          <w:szCs w:val="16"/>
          <w:lang w:val="en-GB"/>
        </w:rPr>
        <w:t xml:space="preserve"> + c</w:t>
      </w:r>
      <w:r w:rsidR="00AD778E" w:rsidRPr="007526CC">
        <w:rPr>
          <w:rFonts w:ascii="Verdana" w:hAnsi="Verdana"/>
          <w:color w:val="000000"/>
          <w:position w:val="14"/>
          <w:sz w:val="16"/>
          <w:szCs w:val="16"/>
          <w:lang w:val="en-GB"/>
        </w:rPr>
        <w:t>4</w:t>
      </w:r>
      <w:r w:rsidR="00AD778E" w:rsidRPr="007526CC">
        <w:rPr>
          <w:rFonts w:ascii="Verdana" w:hAnsi="Verdana"/>
          <w:color w:val="000000"/>
          <w:sz w:val="16"/>
          <w:szCs w:val="16"/>
          <w:lang w:val="en-GB"/>
        </w:rPr>
        <w:t xml:space="preserve">)] = </w:t>
      </w:r>
      <w:r w:rsidR="00AD778E" w:rsidRPr="007526CC">
        <w:rPr>
          <w:rFonts w:cs="Arial"/>
          <w:b/>
          <w:color w:val="000000"/>
          <w:sz w:val="20"/>
          <w:szCs w:val="20"/>
          <w:lang w:val="en-GB"/>
        </w:rPr>
        <w:t>¼</w:t>
      </w:r>
      <w:r w:rsidR="00AD778E" w:rsidRPr="007526CC">
        <w:rPr>
          <w:rFonts w:ascii="Verdana" w:hAnsi="Verdana"/>
          <w:color w:val="000000"/>
          <w:sz w:val="20"/>
          <w:szCs w:val="20"/>
          <w:lang w:val="en-GB"/>
        </w:rPr>
        <w:t>√[(2∑a</w:t>
      </w:r>
      <w:proofErr w:type="spellStart"/>
      <w:r w:rsidR="00AD778E" w:rsidRPr="007526CC">
        <w:rPr>
          <w:rFonts w:ascii="Verdana" w:hAnsi="Verdana"/>
          <w:color w:val="000000"/>
          <w:position w:val="-6"/>
          <w:sz w:val="16"/>
          <w:szCs w:val="16"/>
          <w:lang w:val="en-GB"/>
        </w:rPr>
        <w:t>i</w:t>
      </w:r>
      <w:proofErr w:type="spellEnd"/>
      <w:r w:rsidR="00AD778E">
        <w:rPr>
          <w:rFonts w:ascii="Verdana" w:hAnsi="Verdana"/>
          <w:color w:val="000000"/>
          <w:position w:val="14"/>
          <w:sz w:val="16"/>
          <w:szCs w:val="16"/>
          <w:lang w:val="en-GB"/>
        </w:rPr>
        <w:t>2</w:t>
      </w:r>
      <w:r w:rsidR="00AD778E" w:rsidRPr="007526CC">
        <w:rPr>
          <w:rFonts w:ascii="Verdana" w:hAnsi="Verdana"/>
          <w:color w:val="000000"/>
          <w:sz w:val="20"/>
          <w:szCs w:val="20"/>
          <w:lang w:val="en-GB"/>
        </w:rPr>
        <w:t>a</w:t>
      </w:r>
      <w:r w:rsidR="00AD778E" w:rsidRPr="007526CC">
        <w:rPr>
          <w:rFonts w:ascii="Verdana" w:hAnsi="Verdana"/>
          <w:color w:val="000000"/>
          <w:position w:val="-6"/>
          <w:sz w:val="16"/>
          <w:szCs w:val="16"/>
          <w:lang w:val="en-GB"/>
        </w:rPr>
        <w:t>k</w:t>
      </w:r>
      <w:r w:rsidR="00AD778E">
        <w:rPr>
          <w:rFonts w:ascii="Verdana" w:hAnsi="Verdana"/>
          <w:color w:val="000000"/>
          <w:position w:val="14"/>
          <w:sz w:val="16"/>
          <w:szCs w:val="16"/>
          <w:lang w:val="en-GB"/>
        </w:rPr>
        <w:t>2</w:t>
      </w:r>
      <w:r w:rsidR="00AD778E" w:rsidRPr="007526CC">
        <w:rPr>
          <w:rFonts w:ascii="Verdana" w:hAnsi="Verdana"/>
          <w:color w:val="000000"/>
          <w:sz w:val="20"/>
          <w:szCs w:val="20"/>
          <w:lang w:val="en-GB"/>
        </w:rPr>
        <w:t>)</w:t>
      </w:r>
      <w:r w:rsidRPr="007526CC">
        <w:rPr>
          <w:rFonts w:ascii="Verdana" w:hAnsi="Verdana"/>
          <w:color w:val="000000"/>
          <w:sz w:val="20"/>
          <w:szCs w:val="20"/>
          <w:lang w:val="en-GB"/>
        </w:rPr>
        <w:t xml:space="preserve"> </w:t>
      </w:r>
      <w:r w:rsidR="00AD778E" w:rsidRPr="007526CC">
        <w:rPr>
          <w:rFonts w:ascii="Verdana" w:hAnsi="Verdana"/>
          <w:color w:val="000000"/>
          <w:sz w:val="20"/>
          <w:szCs w:val="20"/>
          <w:lang w:val="en-GB"/>
        </w:rPr>
        <w:t>-∑a</w:t>
      </w:r>
      <w:proofErr w:type="spellStart"/>
      <w:r w:rsidR="00AD778E" w:rsidRPr="007526CC">
        <w:rPr>
          <w:rFonts w:ascii="Verdana" w:hAnsi="Verdana"/>
          <w:color w:val="000000"/>
          <w:position w:val="-6"/>
          <w:sz w:val="16"/>
          <w:szCs w:val="16"/>
          <w:lang w:val="en-GB"/>
        </w:rPr>
        <w:t>i</w:t>
      </w:r>
      <w:proofErr w:type="spellEnd"/>
      <w:r w:rsidRPr="007526CC">
        <w:rPr>
          <w:rFonts w:ascii="Verdana" w:hAnsi="Verdana"/>
          <w:color w:val="000000"/>
          <w:position w:val="14"/>
          <w:sz w:val="16"/>
          <w:szCs w:val="16"/>
          <w:lang w:val="en-GB"/>
        </w:rPr>
        <w:t>4</w:t>
      </w:r>
      <w:r w:rsidR="00AD778E" w:rsidRPr="007526CC">
        <w:rPr>
          <w:rFonts w:ascii="Verdana" w:hAnsi="Verdana"/>
          <w:color w:val="000000"/>
          <w:sz w:val="20"/>
          <w:szCs w:val="20"/>
          <w:lang w:val="en-GB"/>
        </w:rPr>
        <w:t>]</w:t>
      </w:r>
      <w:r w:rsidR="00AD778E" w:rsidRPr="007526CC">
        <w:rPr>
          <w:rFonts w:ascii="Verdana" w:hAnsi="Verdana"/>
          <w:color w:val="000000"/>
          <w:lang w:val="en-GB"/>
        </w:rPr>
        <w:t xml:space="preserve"> </w:t>
      </w:r>
    </w:p>
    <w:p w14:paraId="1DBCD86C" w14:textId="77777777" w:rsidR="00AD778E" w:rsidRDefault="00AD778E" w:rsidP="00AD778E">
      <w:pPr>
        <w:pStyle w:val="Funotentext"/>
        <w:jc w:val="center"/>
        <w:rPr>
          <w:rFonts w:ascii="Verdana" w:hAnsi="Verdana"/>
          <w:b/>
          <w:sz w:val="20"/>
          <w:szCs w:val="20"/>
        </w:rPr>
      </w:pPr>
      <w:r w:rsidRPr="007526CC">
        <w:rPr>
          <w:rFonts w:cs="Arial"/>
          <w:b/>
          <w:color w:val="000000"/>
          <w:sz w:val="16"/>
          <w:szCs w:val="16"/>
          <w:lang w:val="en-GB"/>
        </w:rPr>
        <w:t xml:space="preserve">                    </w:t>
      </w:r>
      <w:r w:rsidRPr="00285C43">
        <w:rPr>
          <w:rFonts w:cs="Arial"/>
          <w:b/>
          <w:color w:val="000000"/>
          <w:sz w:val="20"/>
          <w:szCs w:val="20"/>
        </w:rPr>
        <w:t xml:space="preserve">= </w:t>
      </w:r>
      <w:r w:rsidRPr="000201AB">
        <w:rPr>
          <w:rFonts w:cs="Arial"/>
          <w:b/>
          <w:color w:val="000000"/>
          <w:sz w:val="16"/>
          <w:szCs w:val="16"/>
        </w:rPr>
        <w:t>¼</w:t>
      </w:r>
      <w:r w:rsidRPr="00882CE6">
        <w:rPr>
          <w:rFonts w:ascii="Verdana" w:hAnsi="Verdana"/>
          <w:b/>
          <w:color w:val="000000"/>
          <w:sz w:val="20"/>
          <w:szCs w:val="20"/>
        </w:rPr>
        <w:t>√</w:t>
      </w:r>
      <w:r w:rsidRPr="00882CE6">
        <w:rPr>
          <w:rFonts w:ascii="Verdana" w:hAnsi="Verdana"/>
          <w:color w:val="000000"/>
          <w:sz w:val="16"/>
          <w:szCs w:val="16"/>
        </w:rPr>
        <w:t>[</w:t>
      </w:r>
      <w:r w:rsidRPr="000201AB">
        <w:rPr>
          <w:rFonts w:ascii="Verdana" w:hAnsi="Verdana"/>
          <w:color w:val="000000"/>
          <w:sz w:val="16"/>
          <w:szCs w:val="16"/>
        </w:rPr>
        <w:t xml:space="preserve"> (a</w:t>
      </w:r>
      <w:r w:rsidRPr="000201AB">
        <w:rPr>
          <w:rFonts w:ascii="Verdana" w:hAnsi="Verdana"/>
          <w:color w:val="000000"/>
          <w:position w:val="14"/>
          <w:sz w:val="16"/>
          <w:szCs w:val="16"/>
        </w:rPr>
        <w:t>2</w:t>
      </w:r>
      <w:r w:rsidRPr="000201AB">
        <w:rPr>
          <w:rFonts w:ascii="Verdana" w:hAnsi="Verdana"/>
          <w:color w:val="000000"/>
          <w:sz w:val="16"/>
          <w:szCs w:val="16"/>
        </w:rPr>
        <w:t>b</w:t>
      </w:r>
      <w:r w:rsidRPr="000201AB">
        <w:rPr>
          <w:rFonts w:ascii="Verdana" w:hAnsi="Verdana"/>
          <w:color w:val="000000"/>
          <w:position w:val="14"/>
          <w:sz w:val="16"/>
          <w:szCs w:val="16"/>
        </w:rPr>
        <w:t>2</w:t>
      </w:r>
      <w:r w:rsidRPr="000201AB">
        <w:rPr>
          <w:rFonts w:ascii="Verdana" w:hAnsi="Verdana"/>
          <w:b/>
          <w:color w:val="000000"/>
          <w:sz w:val="16"/>
          <w:szCs w:val="16"/>
        </w:rPr>
        <w:t xml:space="preserve"> + </w:t>
      </w:r>
      <w:r w:rsidRPr="000201AB">
        <w:rPr>
          <w:rFonts w:ascii="Verdana" w:hAnsi="Verdana"/>
          <w:color w:val="000000"/>
          <w:sz w:val="16"/>
          <w:szCs w:val="16"/>
        </w:rPr>
        <w:t>a</w:t>
      </w:r>
      <w:r w:rsidRPr="000201AB">
        <w:rPr>
          <w:rFonts w:ascii="Verdana" w:hAnsi="Verdana"/>
          <w:color w:val="000000"/>
          <w:position w:val="14"/>
          <w:sz w:val="16"/>
          <w:szCs w:val="16"/>
        </w:rPr>
        <w:t>2</w:t>
      </w:r>
      <w:r w:rsidRPr="000201AB">
        <w:rPr>
          <w:rFonts w:ascii="Verdana" w:hAnsi="Verdana"/>
          <w:color w:val="000000"/>
          <w:sz w:val="16"/>
          <w:szCs w:val="16"/>
        </w:rPr>
        <w:t>c</w:t>
      </w:r>
      <w:r w:rsidRPr="000201AB">
        <w:rPr>
          <w:rFonts w:ascii="Verdana" w:hAnsi="Verdana"/>
          <w:color w:val="000000"/>
          <w:position w:val="14"/>
          <w:sz w:val="16"/>
          <w:szCs w:val="16"/>
        </w:rPr>
        <w:t>2</w:t>
      </w:r>
      <w:r w:rsidRPr="000201AB">
        <w:rPr>
          <w:rFonts w:ascii="Verdana" w:hAnsi="Verdana"/>
          <w:color w:val="000000"/>
          <w:sz w:val="16"/>
          <w:szCs w:val="16"/>
        </w:rPr>
        <w:t xml:space="preserve"> + b</w:t>
      </w:r>
      <w:r w:rsidRPr="000201AB">
        <w:rPr>
          <w:rFonts w:ascii="Verdana" w:hAnsi="Verdana"/>
          <w:color w:val="000000"/>
          <w:position w:val="14"/>
          <w:sz w:val="16"/>
          <w:szCs w:val="16"/>
        </w:rPr>
        <w:t>2</w:t>
      </w:r>
      <w:r w:rsidRPr="000201AB">
        <w:rPr>
          <w:rFonts w:ascii="Verdana" w:hAnsi="Verdana"/>
          <w:color w:val="000000"/>
          <w:sz w:val="16"/>
          <w:szCs w:val="16"/>
        </w:rPr>
        <w:t>c</w:t>
      </w:r>
      <w:r w:rsidRPr="000201AB">
        <w:rPr>
          <w:rFonts w:ascii="Verdana" w:hAnsi="Verdana"/>
          <w:color w:val="000000"/>
          <w:position w:val="14"/>
          <w:sz w:val="16"/>
          <w:szCs w:val="16"/>
        </w:rPr>
        <w:t>2</w:t>
      </w:r>
      <w:r w:rsidRPr="000201AB">
        <w:rPr>
          <w:rFonts w:ascii="Verdana" w:hAnsi="Verdana"/>
          <w:color w:val="000000"/>
          <w:sz w:val="16"/>
          <w:szCs w:val="16"/>
        </w:rPr>
        <w:t>)</w:t>
      </w:r>
      <w:r w:rsidRPr="000201AB">
        <w:rPr>
          <w:rFonts w:ascii="Verdana" w:hAnsi="Verdana"/>
          <w:b/>
          <w:color w:val="000000"/>
          <w:sz w:val="16"/>
          <w:szCs w:val="16"/>
        </w:rPr>
        <w:t xml:space="preserve"> </w:t>
      </w:r>
      <w:r w:rsidRPr="000201AB">
        <w:rPr>
          <w:rFonts w:ascii="Verdana" w:hAnsi="Verdana"/>
          <w:b/>
          <w:color w:val="000000"/>
        </w:rPr>
        <w:t>-</w:t>
      </w:r>
      <w:r w:rsidRPr="000201AB">
        <w:rPr>
          <w:rFonts w:ascii="Verdana" w:hAnsi="Verdana"/>
          <w:b/>
          <w:color w:val="000000"/>
          <w:sz w:val="16"/>
          <w:szCs w:val="16"/>
        </w:rPr>
        <w:t xml:space="preserve"> </w:t>
      </w:r>
      <w:r>
        <w:rPr>
          <w:rFonts w:ascii="Verdana" w:hAnsi="Verdana"/>
          <w:b/>
          <w:color w:val="000000"/>
          <w:sz w:val="16"/>
          <w:szCs w:val="16"/>
        </w:rPr>
        <w:t>2</w:t>
      </w:r>
      <w:r w:rsidRPr="000201AB">
        <w:rPr>
          <w:rFonts w:ascii="Verdana" w:hAnsi="Verdana"/>
          <w:color w:val="000000"/>
          <w:sz w:val="16"/>
          <w:szCs w:val="16"/>
        </w:rPr>
        <w:t>(a</w:t>
      </w:r>
      <w:r w:rsidRPr="000201AB">
        <w:rPr>
          <w:rFonts w:ascii="Verdana" w:hAnsi="Verdana"/>
          <w:color w:val="000000"/>
          <w:position w:val="14"/>
          <w:sz w:val="16"/>
          <w:szCs w:val="16"/>
        </w:rPr>
        <w:t>4</w:t>
      </w:r>
      <w:r w:rsidRPr="000201AB">
        <w:rPr>
          <w:rFonts w:ascii="Verdana" w:hAnsi="Verdana"/>
          <w:color w:val="000000"/>
          <w:sz w:val="16"/>
          <w:szCs w:val="16"/>
        </w:rPr>
        <w:t>+ b</w:t>
      </w:r>
      <w:r w:rsidRPr="000201AB">
        <w:rPr>
          <w:rFonts w:ascii="Verdana" w:hAnsi="Verdana"/>
          <w:color w:val="000000"/>
          <w:position w:val="14"/>
          <w:sz w:val="16"/>
          <w:szCs w:val="16"/>
        </w:rPr>
        <w:t>4</w:t>
      </w:r>
      <w:r w:rsidRPr="000201AB">
        <w:rPr>
          <w:rFonts w:ascii="Verdana" w:hAnsi="Verdana"/>
          <w:color w:val="000000"/>
          <w:sz w:val="16"/>
          <w:szCs w:val="16"/>
        </w:rPr>
        <w:t xml:space="preserve"> + c</w:t>
      </w:r>
      <w:r w:rsidRPr="000201AB">
        <w:rPr>
          <w:rFonts w:ascii="Verdana" w:hAnsi="Verdana"/>
          <w:color w:val="000000"/>
          <w:position w:val="14"/>
          <w:sz w:val="16"/>
          <w:szCs w:val="16"/>
        </w:rPr>
        <w:t>4</w:t>
      </w:r>
      <w:r w:rsidRPr="000201AB">
        <w:rPr>
          <w:rFonts w:ascii="Verdana" w:hAnsi="Verdana"/>
          <w:color w:val="000000"/>
          <w:sz w:val="16"/>
          <w:szCs w:val="16"/>
        </w:rPr>
        <w:t>)]</w:t>
      </w:r>
      <w:r>
        <w:rPr>
          <w:rFonts w:ascii="Verdana" w:hAnsi="Verdana"/>
          <w:color w:val="000000"/>
          <w:sz w:val="16"/>
          <w:szCs w:val="16"/>
        </w:rPr>
        <w:t xml:space="preserve"> </w:t>
      </w:r>
      <w:r w:rsidRPr="000201AB">
        <w:rPr>
          <w:rFonts w:ascii="Verdana" w:hAnsi="Verdana"/>
          <w:color w:val="000000"/>
          <w:sz w:val="16"/>
          <w:szCs w:val="16"/>
        </w:rPr>
        <w:t xml:space="preserve">= </w:t>
      </w:r>
      <w:r w:rsidRPr="000201AB">
        <w:rPr>
          <w:rFonts w:cs="Arial"/>
          <w:b/>
          <w:color w:val="000000"/>
          <w:sz w:val="20"/>
          <w:szCs w:val="20"/>
        </w:rPr>
        <w:t>¼</w:t>
      </w:r>
      <w:r w:rsidRPr="000201AB">
        <w:rPr>
          <w:rFonts w:ascii="Verdana" w:hAnsi="Verdana"/>
          <w:color w:val="000000"/>
          <w:sz w:val="20"/>
          <w:szCs w:val="20"/>
        </w:rPr>
        <w:t>√[(∑a</w:t>
      </w:r>
      <w:r w:rsidRPr="0076307A">
        <w:rPr>
          <w:rFonts w:ascii="Verdana" w:hAnsi="Verdana"/>
          <w:color w:val="000000"/>
          <w:position w:val="-6"/>
          <w:sz w:val="16"/>
          <w:szCs w:val="16"/>
        </w:rPr>
        <w:t>i</w:t>
      </w:r>
      <w:r>
        <w:rPr>
          <w:rFonts w:ascii="Verdana" w:hAnsi="Verdana"/>
          <w:color w:val="000000"/>
          <w:position w:val="14"/>
          <w:sz w:val="16"/>
          <w:szCs w:val="16"/>
          <w:lang w:val="en-GB"/>
        </w:rPr>
        <w:t>2</w:t>
      </w:r>
      <w:r w:rsidRPr="000201AB">
        <w:rPr>
          <w:rFonts w:ascii="Verdana" w:hAnsi="Verdana"/>
          <w:color w:val="000000"/>
          <w:sz w:val="20"/>
          <w:szCs w:val="20"/>
        </w:rPr>
        <w:t>)</w:t>
      </w:r>
      <w:r w:rsidR="00F90E23" w:rsidRPr="00F90E23">
        <w:rPr>
          <w:rFonts w:ascii="Verdana" w:hAnsi="Verdana"/>
          <w:color w:val="000000"/>
          <w:position w:val="14"/>
          <w:sz w:val="16"/>
          <w:szCs w:val="16"/>
          <w:lang w:val="en-GB"/>
        </w:rPr>
        <w:t xml:space="preserve"> </w:t>
      </w:r>
      <w:r w:rsidR="00F90E23" w:rsidRPr="00F90E23">
        <w:rPr>
          <w:rFonts w:ascii="Verdana" w:hAnsi="Verdana"/>
          <w:b/>
          <w:color w:val="000000"/>
          <w:position w:val="14"/>
          <w:sz w:val="16"/>
          <w:szCs w:val="16"/>
          <w:lang w:val="en-GB"/>
        </w:rPr>
        <w:t>2</w:t>
      </w:r>
      <w:r w:rsidRPr="000201AB">
        <w:rPr>
          <w:rFonts w:ascii="Verdana" w:hAnsi="Verdana"/>
          <w:color w:val="000000"/>
          <w:sz w:val="20"/>
          <w:szCs w:val="20"/>
        </w:rPr>
        <w:t>-2∑a</w:t>
      </w:r>
      <w:r w:rsidRPr="0076307A">
        <w:rPr>
          <w:rFonts w:ascii="Verdana" w:hAnsi="Verdana"/>
          <w:color w:val="000000"/>
          <w:position w:val="-6"/>
          <w:sz w:val="16"/>
          <w:szCs w:val="16"/>
        </w:rPr>
        <w:t>i</w:t>
      </w:r>
      <w:r w:rsidR="00F90E23" w:rsidRPr="007526CC">
        <w:rPr>
          <w:rFonts w:ascii="Verdana" w:hAnsi="Verdana"/>
          <w:color w:val="000000"/>
          <w:position w:val="14"/>
          <w:sz w:val="16"/>
          <w:szCs w:val="16"/>
          <w:lang w:val="en-GB"/>
        </w:rPr>
        <w:t>4</w:t>
      </w:r>
      <w:r w:rsidRPr="000201AB">
        <w:rPr>
          <w:rFonts w:ascii="Verdana" w:hAnsi="Verdana"/>
          <w:color w:val="000000"/>
          <w:sz w:val="20"/>
          <w:szCs w:val="20"/>
        </w:rPr>
        <w:t>]</w:t>
      </w:r>
      <w:r w:rsidRPr="00285C43">
        <w:rPr>
          <w:rFonts w:ascii="Verdana" w:hAnsi="Verdana"/>
          <w:sz w:val="20"/>
          <w:szCs w:val="20"/>
        </w:rPr>
        <w:t xml:space="preserve"> </w:t>
      </w:r>
      <w:r>
        <w:rPr>
          <w:rFonts w:ascii="Verdana" w:hAnsi="Verdana"/>
          <w:sz w:val="20"/>
          <w:szCs w:val="20"/>
        </w:rPr>
        <w:br/>
        <w:t xml:space="preserve">kannten auch schon </w:t>
      </w:r>
      <w:r w:rsidRPr="00882CE6">
        <w:rPr>
          <w:rFonts w:ascii="Verdana" w:hAnsi="Verdana"/>
          <w:sz w:val="20"/>
          <w:szCs w:val="20"/>
        </w:rPr>
        <w:t>die</w:t>
      </w:r>
      <w:r w:rsidRPr="00E95447">
        <w:rPr>
          <w:rFonts w:ascii="Verdana" w:hAnsi="Verdana"/>
          <w:b/>
          <w:sz w:val="20"/>
          <w:szCs w:val="20"/>
        </w:rPr>
        <w:t xml:space="preserve"> „Alten Chinesen“!</w:t>
      </w:r>
    </w:p>
    <w:p w14:paraId="70C7625A" w14:textId="77777777" w:rsidR="00AD778E" w:rsidRPr="00AD778E" w:rsidRDefault="00AD778E" w:rsidP="00AD778E">
      <w:pPr>
        <w:pStyle w:val="Funotentext"/>
        <w:jc w:val="center"/>
        <w:rPr>
          <w:sz w:val="20"/>
          <w:szCs w:val="20"/>
        </w:rPr>
      </w:pPr>
      <w:r w:rsidRPr="00CA3894">
        <w:rPr>
          <w:rFonts w:ascii="Verdana" w:hAnsi="Verdana"/>
          <w:sz w:val="20"/>
          <w:szCs w:val="20"/>
        </w:rPr>
        <w:sym w:font="Wingdings" w:char="F0E0"/>
      </w:r>
      <w:r>
        <w:rPr>
          <w:rFonts w:ascii="Verdana" w:hAnsi="Verdana"/>
          <w:sz w:val="20"/>
          <w:szCs w:val="20"/>
        </w:rPr>
        <w:t xml:space="preserve"> </w:t>
      </w:r>
      <w:r w:rsidRPr="00CA3894">
        <w:rPr>
          <w:rFonts w:ascii="Verdana" w:hAnsi="Verdana"/>
          <w:sz w:val="20"/>
          <w:szCs w:val="20"/>
        </w:rPr>
        <w:t>5 000 Jahre Geometrie von C.J. Scriba &amp; P. Schreiber; Springer-Verlag 2005</w:t>
      </w:r>
    </w:p>
  </w:footnote>
  <w:footnote w:id="4">
    <w:p w14:paraId="2C14FC99" w14:textId="77777777" w:rsidR="0053389C" w:rsidRPr="00CC1044" w:rsidRDefault="0053389C" w:rsidP="0053389C">
      <w:pPr>
        <w:pStyle w:val="Funotentext"/>
        <w:jc w:val="both"/>
        <w:rPr>
          <w:rFonts w:ascii="Verdana" w:hAnsi="Verdana"/>
        </w:rPr>
      </w:pPr>
      <w:r w:rsidRPr="00074930">
        <w:rPr>
          <w:rStyle w:val="Funotenzeichen"/>
          <w:rFonts w:ascii="Verdana" w:hAnsi="Verdana"/>
          <w:sz w:val="20"/>
        </w:rPr>
        <w:footnoteRef/>
      </w:r>
      <w:r w:rsidRPr="00074930">
        <w:rPr>
          <w:rFonts w:ascii="Verdana" w:hAnsi="Verdana"/>
          <w:sz w:val="20"/>
        </w:rPr>
        <w:t xml:space="preserve"> </w:t>
      </w:r>
      <w:r w:rsidRPr="00074930">
        <w:rPr>
          <w:rFonts w:ascii="Verdana" w:hAnsi="Verdana"/>
          <w:color w:val="000000"/>
          <w:sz w:val="20"/>
        </w:rPr>
        <w:t xml:space="preserve"> Wie wir noch sehen werden, ist für jedes beliebige Dreieck das Quadrat des Inkreisradius</w:t>
      </w:r>
      <w:r>
        <w:rPr>
          <w:rFonts w:ascii="Verdana" w:hAnsi="Verdana"/>
          <w:color w:val="000000"/>
          <w:sz w:val="20"/>
        </w:rPr>
        <w:t xml:space="preserve"> genau das Produkt der drei verschiedenen Tangentenabschnitte dividiert durch den halben Umfang (=Summe dieser):  </w:t>
      </w:r>
      <w:r>
        <w:rPr>
          <w:rFonts w:ascii="Verdana" w:hAnsi="Verdana"/>
          <w:color w:val="008080"/>
          <w:sz w:val="20"/>
        </w:rPr>
        <w:t>Hier ist  1x2x3/(1+2+3) = 1</w:t>
      </w:r>
    </w:p>
  </w:footnote>
  <w:footnote w:id="5">
    <w:p w14:paraId="3C2B549F" w14:textId="77777777" w:rsidR="005B3DBE" w:rsidRPr="00F105FD" w:rsidRDefault="005B3DBE" w:rsidP="005B3DBE">
      <w:pPr>
        <w:jc w:val="both"/>
        <w:rPr>
          <w:rFonts w:ascii="Verdana" w:hAnsi="Verdana"/>
          <w:sz w:val="18"/>
          <w:szCs w:val="18"/>
          <w:lang w:val="en-US"/>
        </w:rPr>
      </w:pPr>
      <w:r w:rsidRPr="008023B2">
        <w:rPr>
          <w:rStyle w:val="Funotenzeichen"/>
          <w:rFonts w:ascii="Verdana" w:hAnsi="Verdana"/>
          <w:sz w:val="18"/>
          <w:szCs w:val="18"/>
        </w:rPr>
        <w:footnoteRef/>
      </w:r>
      <w:r w:rsidRPr="00F105FD">
        <w:rPr>
          <w:rFonts w:ascii="Verdana" w:hAnsi="Verdana"/>
          <w:sz w:val="18"/>
          <w:szCs w:val="18"/>
          <w:lang w:val="en-US"/>
        </w:rPr>
        <w:t xml:space="preserve"> </w:t>
      </w:r>
      <w:hyperlink r:id="rId1" w:history="1">
        <w:r w:rsidRPr="00F105FD">
          <w:rPr>
            <w:rStyle w:val="Hyperlink"/>
            <w:rFonts w:ascii="Verdana" w:hAnsi="Verdana"/>
            <w:sz w:val="18"/>
            <w:szCs w:val="18"/>
            <w:lang w:val="en-US"/>
          </w:rPr>
          <w:t>http://doc.cinderella.de/tiki-index.php?page=A+Programming+Environment</w:t>
        </w:r>
      </w:hyperlink>
    </w:p>
    <w:p w14:paraId="655A25D6" w14:textId="77777777" w:rsidR="005B3DBE" w:rsidRPr="008023B2" w:rsidRDefault="005B3DBE" w:rsidP="005B3DBE">
      <w:pPr>
        <w:jc w:val="both"/>
        <w:rPr>
          <w:rFonts w:ascii="Verdana" w:hAnsi="Verdana"/>
          <w:sz w:val="18"/>
          <w:szCs w:val="18"/>
        </w:rPr>
      </w:pPr>
      <w:r>
        <w:rPr>
          <w:rFonts w:ascii="Verdana" w:hAnsi="Verdana"/>
          <w:sz w:val="18"/>
          <w:szCs w:val="18"/>
        </w:rPr>
        <w:t>Man</w:t>
      </w:r>
      <w:r w:rsidRPr="008023B2">
        <w:rPr>
          <w:rFonts w:ascii="Verdana" w:hAnsi="Verdana"/>
          <w:sz w:val="18"/>
          <w:szCs w:val="18"/>
        </w:rPr>
        <w:t xml:space="preserve"> spricht auch </w:t>
      </w:r>
      <w:r>
        <w:rPr>
          <w:rFonts w:ascii="Verdana" w:hAnsi="Verdana"/>
          <w:sz w:val="18"/>
          <w:szCs w:val="18"/>
        </w:rPr>
        <w:t>von</w:t>
      </w:r>
      <w:r w:rsidRPr="008023B2">
        <w:rPr>
          <w:rFonts w:ascii="Verdana" w:hAnsi="Verdana"/>
          <w:sz w:val="18"/>
          <w:szCs w:val="18"/>
        </w:rPr>
        <w:t xml:space="preserve"> Gitterpunkte</w:t>
      </w:r>
      <w:r>
        <w:rPr>
          <w:rFonts w:ascii="Verdana" w:hAnsi="Verdana"/>
          <w:sz w:val="18"/>
          <w:szCs w:val="18"/>
        </w:rPr>
        <w:t>n</w:t>
      </w:r>
      <w:r w:rsidRPr="008023B2">
        <w:rPr>
          <w:rFonts w:ascii="Verdana" w:hAnsi="Verdana"/>
          <w:sz w:val="18"/>
          <w:szCs w:val="18"/>
        </w:rPr>
        <w:t xml:space="preserve"> </w:t>
      </w:r>
      <w:r>
        <w:rPr>
          <w:rFonts w:ascii="Verdana" w:hAnsi="Verdana"/>
          <w:sz w:val="18"/>
          <w:szCs w:val="18"/>
        </w:rPr>
        <w:t xml:space="preserve">bzw. </w:t>
      </w:r>
      <w:r w:rsidRPr="008023B2">
        <w:rPr>
          <w:rFonts w:ascii="Verdana" w:hAnsi="Verdana"/>
          <w:sz w:val="18"/>
          <w:szCs w:val="18"/>
        </w:rPr>
        <w:t xml:space="preserve">von einem </w:t>
      </w:r>
      <w:r>
        <w:rPr>
          <w:rFonts w:ascii="Verdana" w:hAnsi="Verdana"/>
          <w:sz w:val="18"/>
          <w:szCs w:val="18"/>
        </w:rPr>
        <w:t>Gittervieleck, wenn die Absziss</w:t>
      </w:r>
      <w:r w:rsidRPr="008023B2">
        <w:rPr>
          <w:rFonts w:ascii="Verdana" w:hAnsi="Verdana"/>
          <w:sz w:val="18"/>
          <w:szCs w:val="18"/>
        </w:rPr>
        <w:t xml:space="preserve">en und Ordinaten aller Ecken ganze Zahlen sind: </w:t>
      </w:r>
      <w:r w:rsidRPr="008023B2">
        <w:rPr>
          <w:rFonts w:ascii="Verdana" w:hAnsi="Verdana"/>
          <w:sz w:val="18"/>
          <w:szCs w:val="18"/>
        </w:rPr>
        <w:sym w:font="Wingdings" w:char="F0E0"/>
      </w:r>
      <w:r w:rsidR="000824C0">
        <w:rPr>
          <w:rFonts w:ascii="Verdana" w:hAnsi="Verdana"/>
          <w:sz w:val="18"/>
          <w:szCs w:val="18"/>
        </w:rPr>
        <w:t xml:space="preserve"> </w:t>
      </w:r>
      <w:proofErr w:type="spellStart"/>
      <w:r w:rsidRPr="008023B2">
        <w:rPr>
          <w:rFonts w:ascii="Verdana" w:hAnsi="Verdana"/>
          <w:sz w:val="18"/>
          <w:szCs w:val="18"/>
        </w:rPr>
        <w:t>Pic</w:t>
      </w:r>
      <w:r>
        <w:rPr>
          <w:rFonts w:ascii="Verdana" w:hAnsi="Verdana"/>
          <w:sz w:val="18"/>
          <w:szCs w:val="18"/>
        </w:rPr>
        <w:t>k</w:t>
      </w:r>
      <w:r w:rsidRPr="008023B2">
        <w:rPr>
          <w:rFonts w:ascii="Verdana" w:hAnsi="Verdana"/>
          <w:sz w:val="18"/>
          <w:szCs w:val="18"/>
        </w:rPr>
        <w:t>´s</w:t>
      </w:r>
      <w:proofErr w:type="spellEnd"/>
      <w:r w:rsidRPr="008023B2">
        <w:rPr>
          <w:rFonts w:ascii="Verdana" w:hAnsi="Verdana"/>
          <w:sz w:val="18"/>
          <w:szCs w:val="18"/>
        </w:rPr>
        <w:t xml:space="preserve"> Theorem </w:t>
      </w:r>
    </w:p>
  </w:footnote>
  <w:footnote w:id="6">
    <w:p w14:paraId="4E6A66EC" w14:textId="77777777" w:rsidR="005D2368" w:rsidRPr="005D2368" w:rsidRDefault="005D2368" w:rsidP="005D2368">
      <w:pPr>
        <w:pStyle w:val="Funotentext"/>
        <w:rPr>
          <w:rFonts w:ascii="Verdana" w:hAnsi="Verdana"/>
          <w:color w:val="000000"/>
          <w:sz w:val="20"/>
          <w:szCs w:val="20"/>
        </w:rPr>
      </w:pPr>
      <w:r w:rsidRPr="005D2368">
        <w:rPr>
          <w:rStyle w:val="Funotenzeichen"/>
          <w:rFonts w:ascii="Verdana" w:hAnsi="Verdana"/>
          <w:sz w:val="20"/>
          <w:szCs w:val="20"/>
        </w:rPr>
        <w:footnoteRef/>
      </w:r>
      <w:r w:rsidRPr="005D2368">
        <w:rPr>
          <w:rFonts w:ascii="Verdana" w:hAnsi="Verdana"/>
          <w:sz w:val="20"/>
          <w:szCs w:val="20"/>
        </w:rPr>
        <w:t xml:space="preserve">  Für das eingeschlossene Volumen </w:t>
      </w:r>
      <w:r>
        <w:rPr>
          <w:rFonts w:ascii="Verdana" w:hAnsi="Verdana"/>
          <w:sz w:val="20"/>
          <w:szCs w:val="20"/>
        </w:rPr>
        <w:t xml:space="preserve">im </w:t>
      </w:r>
      <w:r w:rsidRPr="005D2368">
        <w:rPr>
          <w:rFonts w:ascii="Verdana" w:hAnsi="Verdana"/>
          <w:sz w:val="20"/>
          <w:szCs w:val="20"/>
        </w:rPr>
        <w:t xml:space="preserve"> </w:t>
      </w:r>
      <w:r>
        <w:rPr>
          <w:rFonts w:ascii="Verdana" w:hAnsi="Verdana"/>
          <w:sz w:val="20"/>
          <w:szCs w:val="20"/>
        </w:rPr>
        <w:t>3</w:t>
      </w:r>
      <w:r w:rsidRPr="005D2368">
        <w:rPr>
          <w:rFonts w:ascii="Verdana" w:hAnsi="Verdana"/>
          <w:sz w:val="20"/>
          <w:szCs w:val="20"/>
        </w:rPr>
        <w:t>-</w:t>
      </w:r>
      <w:r>
        <w:rPr>
          <w:rFonts w:ascii="Verdana" w:hAnsi="Verdana"/>
          <w:sz w:val="20"/>
          <w:szCs w:val="20"/>
        </w:rPr>
        <w:t xml:space="preserve">dim. </w:t>
      </w:r>
      <w:r w:rsidRPr="005D2368">
        <w:rPr>
          <w:rFonts w:ascii="Verdana" w:hAnsi="Verdana"/>
          <w:sz w:val="20"/>
          <w:szCs w:val="20"/>
        </w:rPr>
        <w:t xml:space="preserve">Raum bzw. </w:t>
      </w:r>
      <w:r>
        <w:rPr>
          <w:rFonts w:ascii="Verdana" w:hAnsi="Verdana"/>
          <w:sz w:val="20"/>
          <w:szCs w:val="20"/>
        </w:rPr>
        <w:t>gilt</w:t>
      </w:r>
      <w:r w:rsidRPr="005D2368">
        <w:rPr>
          <w:rFonts w:ascii="Verdana" w:hAnsi="Verdana"/>
          <w:sz w:val="20"/>
          <w:szCs w:val="20"/>
        </w:rPr>
        <w:t xml:space="preserve"> wohl </w:t>
      </w:r>
      <w:r w:rsidRPr="005D2368">
        <w:rPr>
          <w:rFonts w:ascii="Verdana" w:hAnsi="Verdana"/>
          <w:b/>
          <w:color w:val="000000"/>
          <w:sz w:val="20"/>
          <w:szCs w:val="20"/>
        </w:rPr>
        <w:t xml:space="preserve">V = </w:t>
      </w:r>
      <w:r w:rsidR="00C2087B">
        <w:rPr>
          <w:rFonts w:ascii="Verdana" w:hAnsi="Verdana"/>
          <w:b/>
          <w:color w:val="000000"/>
          <w:sz w:val="20"/>
          <w:szCs w:val="20"/>
        </w:rPr>
        <w:t>i</w:t>
      </w:r>
      <w:r w:rsidRPr="005D2368">
        <w:rPr>
          <w:rFonts w:ascii="Verdana" w:hAnsi="Verdana"/>
          <w:b/>
          <w:color w:val="000000"/>
          <w:sz w:val="20"/>
          <w:szCs w:val="20"/>
        </w:rPr>
        <w:t xml:space="preserve">-1   + </w:t>
      </w:r>
      <w:r w:rsidR="00C2087B">
        <w:rPr>
          <w:rFonts w:ascii="Verdana" w:hAnsi="Verdana"/>
          <w:b/>
          <w:color w:val="000000"/>
          <w:sz w:val="20"/>
          <w:szCs w:val="20"/>
        </w:rPr>
        <w:t>r</w:t>
      </w:r>
      <w:r w:rsidRPr="005D2368">
        <w:rPr>
          <w:rFonts w:ascii="Verdana" w:hAnsi="Verdana"/>
          <w:b/>
          <w:color w:val="000000"/>
          <w:sz w:val="20"/>
          <w:szCs w:val="20"/>
        </w:rPr>
        <w:t>/3</w:t>
      </w:r>
    </w:p>
  </w:footnote>
  <w:footnote w:id="7">
    <w:p w14:paraId="62FB3FF4" w14:textId="77777777" w:rsidR="002963C9" w:rsidRPr="00C457AB" w:rsidRDefault="002963C9" w:rsidP="002963C9">
      <w:pPr>
        <w:pStyle w:val="Funotentext"/>
        <w:jc w:val="both"/>
        <w:rPr>
          <w:rFonts w:ascii="Verdana" w:hAnsi="Verdana"/>
          <w:sz w:val="20"/>
          <w:szCs w:val="20"/>
        </w:rPr>
      </w:pPr>
      <w:r>
        <w:rPr>
          <w:rStyle w:val="Funotenzeichen"/>
        </w:rPr>
        <w:footnoteRef/>
      </w:r>
      <w:r>
        <w:t xml:space="preserve"> </w:t>
      </w:r>
      <w:r w:rsidRPr="00C457AB">
        <w:rPr>
          <w:rFonts w:ascii="Verdana" w:hAnsi="Verdana"/>
          <w:sz w:val="20"/>
          <w:szCs w:val="20"/>
        </w:rPr>
        <w:t xml:space="preserve">Da der Kreis symmetrisch ist, müssen die beiden von einem äußeren Punkt </w:t>
      </w:r>
      <w:r>
        <w:rPr>
          <w:rFonts w:ascii="Verdana" w:hAnsi="Verdana"/>
          <w:sz w:val="20"/>
          <w:szCs w:val="20"/>
        </w:rPr>
        <w:t xml:space="preserve">(der Ecke) an ihn </w:t>
      </w:r>
      <w:r w:rsidRPr="00C457AB">
        <w:rPr>
          <w:rFonts w:ascii="Verdana" w:hAnsi="Verdana"/>
          <w:sz w:val="20"/>
          <w:szCs w:val="20"/>
        </w:rPr>
        <w:t xml:space="preserve">gezeichneten Tangentenabschnitte </w:t>
      </w:r>
      <w:r>
        <w:rPr>
          <w:rFonts w:ascii="Verdana" w:hAnsi="Verdana"/>
          <w:sz w:val="20"/>
          <w:szCs w:val="20"/>
        </w:rPr>
        <w:t xml:space="preserve">(bezüglich der von der Ecke durch die Mitte gehende Achse) </w:t>
      </w:r>
      <w:r w:rsidRPr="00C457AB">
        <w:rPr>
          <w:rFonts w:ascii="Verdana" w:hAnsi="Verdana"/>
          <w:sz w:val="20"/>
          <w:szCs w:val="20"/>
        </w:rPr>
        <w:t xml:space="preserve">auch </w:t>
      </w:r>
      <w:r>
        <w:rPr>
          <w:rFonts w:ascii="Verdana" w:hAnsi="Verdana"/>
          <w:sz w:val="20"/>
          <w:szCs w:val="20"/>
        </w:rPr>
        <w:t>symmetrisch</w:t>
      </w:r>
      <w:r w:rsidRPr="00C457AB">
        <w:rPr>
          <w:rFonts w:ascii="Verdana" w:hAnsi="Verdana"/>
          <w:sz w:val="20"/>
          <w:szCs w:val="20"/>
        </w:rPr>
        <w:t xml:space="preserve"> (bzw. gleich lang) sein!</w:t>
      </w:r>
    </w:p>
  </w:footnote>
  <w:footnote w:id="8">
    <w:p w14:paraId="5BD153C6" w14:textId="77777777" w:rsidR="00153664" w:rsidRPr="001E3BC7" w:rsidRDefault="00153664" w:rsidP="00153664">
      <w:pPr>
        <w:pStyle w:val="Funotentext"/>
        <w:jc w:val="both"/>
        <w:rPr>
          <w:rFonts w:ascii="Verdana" w:hAnsi="Verdana"/>
          <w:sz w:val="20"/>
          <w:szCs w:val="20"/>
        </w:rPr>
      </w:pPr>
      <w:r w:rsidRPr="001E3BC7">
        <w:rPr>
          <w:rStyle w:val="Funotenzeichen"/>
          <w:rFonts w:ascii="Verdana" w:hAnsi="Verdana"/>
          <w:sz w:val="20"/>
          <w:szCs w:val="20"/>
        </w:rPr>
        <w:footnoteRef/>
      </w:r>
      <w:r w:rsidRPr="001E3BC7">
        <w:rPr>
          <w:rFonts w:ascii="Verdana" w:hAnsi="Verdana"/>
          <w:sz w:val="20"/>
          <w:szCs w:val="20"/>
        </w:rPr>
        <w:t xml:space="preserve"> </w:t>
      </w:r>
      <w:r w:rsidRPr="001E3BC7">
        <w:rPr>
          <w:rFonts w:ascii="Verdana" w:hAnsi="Verdana"/>
          <w:color w:val="000000"/>
          <w:sz w:val="20"/>
          <w:szCs w:val="20"/>
        </w:rPr>
        <w:t xml:space="preserve">Der kleinste Tangentenabschnitt ist derjenige bei dem von der Summe zweier Seiten die dritte zu subtrahierende, die größte ist, also die Hypotenuse c:   </w:t>
      </w:r>
      <w:proofErr w:type="spellStart"/>
      <w:r w:rsidRPr="001E3BC7">
        <w:rPr>
          <w:rFonts w:ascii="Verdana" w:hAnsi="Verdana"/>
          <w:color w:val="000000"/>
          <w:sz w:val="20"/>
          <w:szCs w:val="20"/>
        </w:rPr>
        <w:t>a+b</w:t>
      </w:r>
      <w:proofErr w:type="spellEnd"/>
      <w:r w:rsidRPr="001E3BC7">
        <w:rPr>
          <w:rFonts w:ascii="Verdana" w:hAnsi="Verdana"/>
          <w:color w:val="000000"/>
          <w:sz w:val="20"/>
          <w:szCs w:val="20"/>
        </w:rPr>
        <w:t xml:space="preserve">  - c   wobei bekanntlich die Summe zweier Seiten immer größer ist als die dritte (ein Umweg über zwei Seiten ist stets länger als die direkte Wegstrecke).</w:t>
      </w:r>
    </w:p>
  </w:footnote>
  <w:footnote w:id="9">
    <w:p w14:paraId="0887AE7F" w14:textId="77777777" w:rsidR="00447E84" w:rsidRPr="001E3BC7" w:rsidRDefault="00447E84" w:rsidP="001E3BC7">
      <w:pPr>
        <w:spacing w:line="360" w:lineRule="auto"/>
        <w:rPr>
          <w:rFonts w:ascii="Verdana" w:hAnsi="Verdana"/>
          <w:color w:val="000000"/>
          <w:sz w:val="20"/>
        </w:rPr>
      </w:pPr>
      <w:r w:rsidRPr="001E3BC7">
        <w:rPr>
          <w:rStyle w:val="Funotenzeichen"/>
          <w:rFonts w:ascii="Verdana" w:hAnsi="Verdana"/>
          <w:sz w:val="20"/>
          <w:szCs w:val="20"/>
        </w:rPr>
        <w:footnoteRef/>
      </w:r>
      <w:r w:rsidR="001E3BC7" w:rsidRPr="001E3BC7">
        <w:rPr>
          <w:rFonts w:ascii="Verdana" w:hAnsi="Verdana"/>
          <w:sz w:val="20"/>
        </w:rPr>
        <w:t xml:space="preserve"> Dass</w:t>
      </w:r>
      <w:r w:rsidRPr="001E3BC7">
        <w:rPr>
          <w:rFonts w:ascii="Verdana" w:hAnsi="Verdana"/>
          <w:sz w:val="20"/>
        </w:rPr>
        <w:t xml:space="preserve">  </w:t>
      </w:r>
      <w:proofErr w:type="spellStart"/>
      <w:r w:rsidRPr="001E3BC7">
        <w:rPr>
          <w:rFonts w:ascii="Verdana" w:hAnsi="Verdana"/>
          <w:color w:val="000000"/>
          <w:sz w:val="20"/>
        </w:rPr>
        <w:t>a+b</w:t>
      </w:r>
      <w:proofErr w:type="spellEnd"/>
      <w:r w:rsidR="001E3BC7" w:rsidRPr="001E3BC7">
        <w:rPr>
          <w:rFonts w:ascii="Verdana" w:hAnsi="Verdana"/>
          <w:color w:val="000000"/>
          <w:sz w:val="20"/>
        </w:rPr>
        <w:t xml:space="preserve"> </w:t>
      </w:r>
      <w:r w:rsidRPr="001E3BC7">
        <w:rPr>
          <w:rFonts w:ascii="Verdana" w:hAnsi="Verdana"/>
          <w:color w:val="000000"/>
          <w:sz w:val="20"/>
        </w:rPr>
        <w:t>=c+2r</w:t>
      </w:r>
      <w:r w:rsidRPr="001E3BC7">
        <w:rPr>
          <w:rFonts w:ascii="Verdana" w:hAnsi="Verdana"/>
          <w:sz w:val="20"/>
        </w:rPr>
        <w:t xml:space="preserve"> </w:t>
      </w:r>
      <w:r w:rsidR="001E3BC7" w:rsidRPr="001E3BC7">
        <w:rPr>
          <w:rFonts w:ascii="Verdana" w:hAnsi="Verdana"/>
          <w:sz w:val="20"/>
        </w:rPr>
        <w:t xml:space="preserve">ist, fand </w:t>
      </w:r>
      <w:r w:rsidRPr="001E3BC7">
        <w:rPr>
          <w:rFonts w:ascii="Verdana" w:hAnsi="Verdana"/>
          <w:sz w:val="20"/>
        </w:rPr>
        <w:t>schon J</w:t>
      </w:r>
      <w:r w:rsidR="001E3BC7" w:rsidRPr="001E3BC7">
        <w:rPr>
          <w:rFonts w:ascii="Verdana" w:hAnsi="Verdana"/>
          <w:sz w:val="20"/>
        </w:rPr>
        <w:t>ean-Victor Poncelet (1788-1867).</w:t>
      </w:r>
      <w:r w:rsidR="00B30EA0">
        <w:rPr>
          <w:rFonts w:ascii="Verdana" w:hAnsi="Verdana"/>
          <w:sz w:val="20"/>
        </w:rPr>
        <w:t xml:space="preserve"> </w:t>
      </w:r>
    </w:p>
  </w:footnote>
  <w:footnote w:id="10">
    <w:p w14:paraId="583DF043" w14:textId="77777777" w:rsidR="005D39D1" w:rsidRDefault="005D39D1" w:rsidP="005D39D1">
      <w:pPr>
        <w:spacing w:line="360" w:lineRule="auto"/>
        <w:rPr>
          <w:rFonts w:ascii="Verdana" w:hAnsi="Verdana"/>
          <w:color w:val="000000"/>
          <w:sz w:val="20"/>
          <w:szCs w:val="20"/>
        </w:rPr>
      </w:pPr>
      <w:r>
        <w:rPr>
          <w:rStyle w:val="Funotenzeichen"/>
        </w:rPr>
        <w:footnoteRef/>
      </w:r>
      <w:r>
        <w:t xml:space="preserve"> </w:t>
      </w:r>
      <w:r>
        <w:rPr>
          <w:rFonts w:ascii="Verdana" w:hAnsi="Verdana"/>
          <w:color w:val="000000"/>
          <w:sz w:val="20"/>
          <w:szCs w:val="20"/>
        </w:rPr>
        <w:t xml:space="preserve">Eine mögliche Antwort, </w:t>
      </w:r>
      <w:r w:rsidRPr="005E2604">
        <w:rPr>
          <w:rFonts w:ascii="Verdana" w:hAnsi="Verdana"/>
          <w:color w:val="000000"/>
          <w:sz w:val="20"/>
          <w:szCs w:val="20"/>
          <w:highlight w:val="yellow"/>
        </w:rPr>
        <w:t>warum wir dies nicht in der Schule gelernt haben</w:t>
      </w:r>
      <w:r>
        <w:rPr>
          <w:rFonts w:ascii="Verdana" w:hAnsi="Verdana"/>
          <w:color w:val="000000"/>
          <w:sz w:val="20"/>
          <w:szCs w:val="20"/>
        </w:rPr>
        <w:t xml:space="preserve">, ist vielleicht, weil es nicht ganz einfach so zu beweisen ist, dass man es unmittelbar einsieht.  </w:t>
      </w:r>
    </w:p>
    <w:p w14:paraId="5B372809" w14:textId="77777777" w:rsidR="005D39D1" w:rsidRDefault="005D39D1" w:rsidP="005D39D1">
      <w:pPr>
        <w:spacing w:line="360" w:lineRule="auto"/>
        <w:rPr>
          <w:rFonts w:ascii="Verdana" w:hAnsi="Verdana"/>
          <w:color w:val="000000"/>
          <w:sz w:val="20"/>
          <w:szCs w:val="20"/>
        </w:rPr>
      </w:pPr>
      <w:r>
        <w:rPr>
          <w:rFonts w:ascii="Verdana" w:hAnsi="Verdana"/>
          <w:color w:val="000000"/>
          <w:sz w:val="20"/>
          <w:szCs w:val="20"/>
        </w:rPr>
        <w:t>Ein</w:t>
      </w:r>
      <w:r w:rsidRPr="001E3BC7">
        <w:rPr>
          <w:rFonts w:ascii="Verdana" w:hAnsi="Verdana"/>
          <w:color w:val="000000"/>
          <w:sz w:val="20"/>
          <w:szCs w:val="20"/>
        </w:rPr>
        <w:t xml:space="preserve"> </w:t>
      </w:r>
      <w:r>
        <w:rPr>
          <w:rFonts w:ascii="Verdana" w:hAnsi="Verdana"/>
          <w:color w:val="000000"/>
          <w:sz w:val="20"/>
          <w:szCs w:val="20"/>
        </w:rPr>
        <w:t xml:space="preserve">solcher </w:t>
      </w:r>
      <w:r w:rsidRPr="001E3BC7">
        <w:rPr>
          <w:rFonts w:ascii="Verdana" w:hAnsi="Verdana"/>
          <w:color w:val="000000"/>
          <w:sz w:val="20"/>
          <w:szCs w:val="20"/>
        </w:rPr>
        <w:t xml:space="preserve">Beweis geht aus der Beziehung                </w:t>
      </w:r>
    </w:p>
    <w:p w14:paraId="6E07B81C" w14:textId="77777777" w:rsidR="005D39D1" w:rsidRPr="001E3BC7" w:rsidRDefault="005D39D1" w:rsidP="005D39D1">
      <w:pPr>
        <w:spacing w:line="360" w:lineRule="auto"/>
        <w:rPr>
          <w:rFonts w:ascii="Verdana" w:hAnsi="Verdana"/>
          <w:color w:val="000000"/>
          <w:sz w:val="20"/>
          <w:szCs w:val="20"/>
        </w:rPr>
      </w:pPr>
    </w:p>
    <w:p w14:paraId="392EF804" w14:textId="77777777" w:rsidR="005D39D1" w:rsidRPr="001E3BC7" w:rsidRDefault="005D39D1" w:rsidP="005D39D1">
      <w:pPr>
        <w:pStyle w:val="Textkrper"/>
        <w:pBdr>
          <w:top w:val="single" w:sz="4" w:space="1" w:color="3366FF"/>
          <w:left w:val="single" w:sz="4" w:space="4" w:color="3366FF"/>
          <w:bottom w:val="single" w:sz="4" w:space="1" w:color="3366FF"/>
          <w:right w:val="single" w:sz="4" w:space="4" w:color="3366FF"/>
        </w:pBdr>
        <w:jc w:val="center"/>
        <w:rPr>
          <w:color w:val="000000"/>
          <w:sz w:val="20"/>
        </w:rPr>
      </w:pPr>
      <w:r w:rsidRPr="001E3BC7">
        <w:rPr>
          <w:color w:val="000000"/>
          <w:sz w:val="20"/>
        </w:rPr>
        <w:t xml:space="preserve"> </w:t>
      </w:r>
      <w:bookmarkStart w:id="0" w:name="_Toc252883449"/>
      <w:r w:rsidRPr="001E3BC7">
        <w:rPr>
          <w:b/>
          <w:color w:val="0000FF"/>
          <w:sz w:val="20"/>
        </w:rPr>
        <w:t>u = 2(r+2R)</w:t>
      </w:r>
      <w:bookmarkEnd w:id="0"/>
    </w:p>
    <w:p w14:paraId="59ED9661" w14:textId="77777777" w:rsidR="005D39D1" w:rsidRDefault="005D39D1" w:rsidP="005D39D1">
      <w:pPr>
        <w:spacing w:line="360" w:lineRule="auto"/>
        <w:jc w:val="both"/>
        <w:rPr>
          <w:rFonts w:ascii="Verdana" w:hAnsi="Verdana"/>
          <w:color w:val="000000"/>
          <w:sz w:val="20"/>
        </w:rPr>
      </w:pPr>
    </w:p>
    <w:p w14:paraId="0AAEFAC8" w14:textId="77777777" w:rsidR="005D39D1" w:rsidRDefault="005D39D1" w:rsidP="005D39D1">
      <w:pPr>
        <w:spacing w:line="360" w:lineRule="auto"/>
        <w:jc w:val="both"/>
        <w:rPr>
          <w:rFonts w:ascii="Verdana" w:hAnsi="Verdana"/>
          <w:color w:val="000000"/>
          <w:sz w:val="20"/>
          <w:szCs w:val="20"/>
        </w:rPr>
      </w:pPr>
      <w:r w:rsidRPr="001E3BC7">
        <w:rPr>
          <w:rFonts w:ascii="Verdana" w:hAnsi="Verdana"/>
          <w:color w:val="000000"/>
          <w:sz w:val="20"/>
        </w:rPr>
        <w:t>für den Dreiecksumfang eines rechtwinkligen Dreiecks hervor</w:t>
      </w:r>
      <w:r>
        <w:rPr>
          <w:rFonts w:ascii="Verdana" w:hAnsi="Verdana"/>
          <w:color w:val="000000"/>
          <w:sz w:val="20"/>
        </w:rPr>
        <w:t xml:space="preserve"> </w:t>
      </w:r>
      <w:r w:rsidRPr="001E3BC7">
        <w:rPr>
          <w:rFonts w:ascii="Verdana" w:hAnsi="Verdana"/>
          <w:color w:val="000000"/>
          <w:sz w:val="20"/>
          <w:szCs w:val="20"/>
        </w:rPr>
        <w:t>(</w:t>
      </w:r>
      <w:r w:rsidRPr="001E3BC7">
        <w:rPr>
          <w:rFonts w:ascii="Verdana" w:hAnsi="Verdana"/>
          <w:color w:val="000000"/>
          <w:sz w:val="20"/>
          <w:szCs w:val="20"/>
        </w:rPr>
        <w:sym w:font="Wingdings" w:char="F0E0"/>
      </w:r>
      <w:proofErr w:type="spellStart"/>
      <w:r w:rsidRPr="001E3BC7">
        <w:rPr>
          <w:rFonts w:ascii="Verdana" w:hAnsi="Verdana"/>
          <w:color w:val="000000"/>
          <w:sz w:val="20"/>
          <w:szCs w:val="20"/>
        </w:rPr>
        <w:t>Coxeter</w:t>
      </w:r>
      <w:proofErr w:type="spellEnd"/>
      <w:r w:rsidRPr="001E3BC7">
        <w:rPr>
          <w:rFonts w:ascii="Verdana" w:hAnsi="Verdana"/>
          <w:color w:val="000000"/>
          <w:sz w:val="20"/>
          <w:szCs w:val="20"/>
        </w:rPr>
        <w:t>, Grundlagen der Geometrie)</w:t>
      </w:r>
      <w:r>
        <w:rPr>
          <w:rFonts w:ascii="Verdana" w:hAnsi="Verdana"/>
          <w:color w:val="000000"/>
          <w:sz w:val="20"/>
          <w:szCs w:val="20"/>
        </w:rPr>
        <w:t>. Dies ist eine Besonderheit oder ein Charakteristikum für rechtwinklige Dreiecke</w:t>
      </w:r>
      <w:r>
        <w:rPr>
          <w:rStyle w:val="Funotenzeichen"/>
          <w:rFonts w:ascii="Verdana" w:hAnsi="Verdana"/>
          <w:color w:val="000000"/>
          <w:sz w:val="20"/>
          <w:szCs w:val="20"/>
        </w:rPr>
        <w:footnoteRef/>
      </w:r>
      <w:r>
        <w:rPr>
          <w:rFonts w:ascii="Verdana" w:hAnsi="Verdana"/>
          <w:color w:val="000000"/>
          <w:sz w:val="20"/>
          <w:szCs w:val="20"/>
        </w:rPr>
        <w:t xml:space="preserve"> (ebenso wie auch c=2R). Ist das Dreieck „spitz“, dann ist der Umfang als größer 4Rr+2r, wie man leicht am gleichseitigen Dreieck als Beispiel ersehen kann, bei dem R=a/√3  und r halb so groß</w:t>
      </w:r>
      <w:r w:rsidRPr="001E3BC7">
        <w:rPr>
          <w:rFonts w:ascii="Verdana" w:hAnsi="Verdana"/>
          <w:color w:val="000000"/>
          <w:sz w:val="20"/>
          <w:szCs w:val="20"/>
        </w:rPr>
        <w:t xml:space="preserve"> </w:t>
      </w:r>
      <w:r>
        <w:rPr>
          <w:rFonts w:ascii="Verdana" w:hAnsi="Verdana"/>
          <w:color w:val="000000"/>
          <w:sz w:val="20"/>
          <w:szCs w:val="20"/>
        </w:rPr>
        <w:t>ist (2r=R). Und 5//√3  ≈2,887 &lt;3. Bei stumpfwinkligen Dreiecken ist `wegen des großen Umkreises´ u eben immer kleiner als 4R+2r, wie man am Standard-Beispiel 4, 13 und 15 nachvollziehen kann:</w:t>
      </w:r>
    </w:p>
    <w:p w14:paraId="75D78193" w14:textId="77777777" w:rsidR="005D39D1" w:rsidRDefault="005D39D1" w:rsidP="005D39D1">
      <w:pPr>
        <w:spacing w:line="360" w:lineRule="auto"/>
        <w:jc w:val="both"/>
        <w:rPr>
          <w:rFonts w:ascii="Verdana" w:hAnsi="Verdana"/>
          <w:color w:val="000000"/>
          <w:sz w:val="20"/>
          <w:szCs w:val="20"/>
        </w:rPr>
      </w:pPr>
      <w:r>
        <w:rPr>
          <w:rFonts w:ascii="Verdana" w:hAnsi="Verdana"/>
          <w:color w:val="000000"/>
          <w:sz w:val="20"/>
          <w:szCs w:val="20"/>
        </w:rPr>
        <w:t xml:space="preserve"> R = 8 </w:t>
      </w:r>
      <w:r w:rsidRPr="00242F62">
        <w:rPr>
          <w:rFonts w:ascii="Verdana" w:hAnsi="Verdana"/>
          <w:color w:val="000000"/>
          <w:sz w:val="16"/>
          <w:szCs w:val="16"/>
        </w:rPr>
        <w:t>1/8</w:t>
      </w:r>
      <w:r>
        <w:rPr>
          <w:rFonts w:ascii="Verdana" w:hAnsi="Verdana"/>
          <w:color w:val="000000"/>
          <w:sz w:val="16"/>
          <w:szCs w:val="16"/>
        </w:rPr>
        <w:t xml:space="preserve"> </w:t>
      </w:r>
      <w:r w:rsidRPr="00242F62">
        <w:rPr>
          <w:rFonts w:ascii="Verdana" w:hAnsi="Verdana"/>
          <w:color w:val="000000"/>
          <w:sz w:val="20"/>
          <w:szCs w:val="20"/>
        </w:rPr>
        <w:t>(selbe Umkreis wie 13,14 und 15)</w:t>
      </w:r>
      <w:r>
        <w:rPr>
          <w:rFonts w:ascii="Verdana" w:hAnsi="Verdana"/>
          <w:color w:val="000000"/>
          <w:sz w:val="20"/>
          <w:szCs w:val="20"/>
        </w:rPr>
        <w:t xml:space="preserve"> </w:t>
      </w:r>
      <w:r w:rsidRPr="00242F62">
        <w:rPr>
          <w:rFonts w:ascii="Verdana" w:hAnsi="Verdana"/>
          <w:color w:val="000000"/>
          <w:sz w:val="20"/>
          <w:szCs w:val="20"/>
        </w:rPr>
        <w:t>und r=1,5</w:t>
      </w:r>
      <w:r>
        <w:rPr>
          <w:rFonts w:ascii="Verdana" w:hAnsi="Verdana"/>
          <w:color w:val="000000"/>
          <w:sz w:val="20"/>
          <w:szCs w:val="20"/>
        </w:rPr>
        <w:t>;u =32 während 4R+2r = 35½ ist.</w:t>
      </w:r>
    </w:p>
    <w:p w14:paraId="6792EA13" w14:textId="77777777" w:rsidR="005D39D1" w:rsidRDefault="005D39D1" w:rsidP="005D39D1">
      <w:pPr>
        <w:spacing w:line="360" w:lineRule="auto"/>
        <w:jc w:val="right"/>
        <w:rPr>
          <w:rFonts w:ascii="Verdana" w:hAnsi="Verdana"/>
          <w:color w:val="000000"/>
          <w:sz w:val="20"/>
          <w:szCs w:val="20"/>
        </w:rPr>
      </w:pPr>
      <w:r>
        <w:rPr>
          <w:rFonts w:ascii="Verdana" w:hAnsi="Verdana"/>
          <w:color w:val="000000"/>
          <w:sz w:val="20"/>
          <w:szCs w:val="20"/>
        </w:rPr>
        <w:t xml:space="preserve">Aber eine </w:t>
      </w:r>
      <w:r w:rsidRPr="005E2604">
        <w:rPr>
          <w:rFonts w:ascii="Verdana" w:hAnsi="Verdana"/>
          <w:b/>
          <w:color w:val="000000"/>
          <w:sz w:val="20"/>
          <w:szCs w:val="20"/>
        </w:rPr>
        <w:t>allgemeine Formel für u</w:t>
      </w:r>
      <w:r>
        <w:rPr>
          <w:rFonts w:ascii="Verdana" w:hAnsi="Verdana"/>
          <w:color w:val="000000"/>
          <w:sz w:val="20"/>
          <w:szCs w:val="20"/>
        </w:rPr>
        <w:t xml:space="preserve"> mit nur den </w:t>
      </w:r>
      <w:r w:rsidRPr="005E2604">
        <w:rPr>
          <w:rFonts w:ascii="Verdana" w:hAnsi="Verdana"/>
          <w:i/>
          <w:color w:val="000000"/>
          <w:sz w:val="20"/>
          <w:szCs w:val="20"/>
        </w:rPr>
        <w:t>Radien r und R  als Variablen</w:t>
      </w:r>
      <w:r>
        <w:rPr>
          <w:rFonts w:ascii="Verdana" w:hAnsi="Verdana"/>
          <w:color w:val="000000"/>
          <w:sz w:val="20"/>
          <w:szCs w:val="20"/>
        </w:rPr>
        <w:t xml:space="preserve"> zu finden</w:t>
      </w:r>
    </w:p>
    <w:p w14:paraId="0A2AB68B" w14:textId="77777777" w:rsidR="005D39D1" w:rsidRDefault="005D39D1" w:rsidP="005D39D1">
      <w:pPr>
        <w:pStyle w:val="Funotentext"/>
      </w:pPr>
      <w:r>
        <w:rPr>
          <w:rFonts w:ascii="Verdana" w:hAnsi="Verdana"/>
          <w:color w:val="000000"/>
          <w:sz w:val="20"/>
          <w:szCs w:val="20"/>
        </w:rPr>
        <w:t>(und auch noch mit einem Winkel γ), ist (wohl) unmöglich</w:t>
      </w:r>
    </w:p>
  </w:footnote>
  <w:footnote w:id="11">
    <w:p w14:paraId="23A9AB98" w14:textId="77777777" w:rsidR="00AD778E" w:rsidRPr="00AD778E" w:rsidRDefault="00AD778E" w:rsidP="00AD778E">
      <w:pPr>
        <w:jc w:val="both"/>
        <w:rPr>
          <w:rFonts w:ascii="Verdana" w:hAnsi="Verdana"/>
          <w:color w:val="000000"/>
          <w:sz w:val="20"/>
          <w:szCs w:val="20"/>
          <w:lang w:val="it-IT"/>
        </w:rPr>
      </w:pPr>
      <w:r w:rsidRPr="00AD778E">
        <w:rPr>
          <w:rStyle w:val="Funotenzeichen"/>
          <w:rFonts w:ascii="Verdana" w:hAnsi="Verdana"/>
          <w:sz w:val="20"/>
          <w:szCs w:val="20"/>
        </w:rPr>
        <w:footnoteRef/>
      </w:r>
      <w:r w:rsidRPr="00AD778E">
        <w:rPr>
          <w:rFonts w:ascii="Verdana" w:hAnsi="Verdana"/>
          <w:sz w:val="20"/>
          <w:szCs w:val="20"/>
        </w:rPr>
        <w:t xml:space="preserve"> </w:t>
      </w:r>
      <w:r w:rsidRPr="00AD778E">
        <w:rPr>
          <w:rFonts w:ascii="Verdana" w:hAnsi="Verdana"/>
          <w:color w:val="000000"/>
          <w:sz w:val="20"/>
          <w:szCs w:val="20"/>
        </w:rPr>
        <w:t xml:space="preserve">Der </w:t>
      </w:r>
      <w:proofErr w:type="spellStart"/>
      <w:r w:rsidRPr="00AD778E">
        <w:rPr>
          <w:rFonts w:ascii="Verdana" w:hAnsi="Verdana"/>
          <w:color w:val="000000"/>
          <w:sz w:val="20"/>
          <w:szCs w:val="20"/>
        </w:rPr>
        <w:t>Inkreismittelpunkt</w:t>
      </w:r>
      <w:proofErr w:type="spellEnd"/>
      <w:r w:rsidRPr="00AD778E">
        <w:rPr>
          <w:rFonts w:ascii="Verdana" w:hAnsi="Verdana"/>
          <w:color w:val="000000"/>
          <w:sz w:val="20"/>
          <w:szCs w:val="20"/>
        </w:rPr>
        <w:t xml:space="preserve"> teilt mit den drei Seiten das Dreiecke in drei Teildreiecke, wobei der Inkreis-Berühr-Radius r immer genau senkrecht auf den Seiten steht, deren Summe die Fläche ergibt: </w:t>
      </w:r>
      <w:r w:rsidRPr="00AD778E">
        <w:rPr>
          <w:rFonts w:ascii="Verdana" w:hAnsi="Verdana"/>
          <w:b/>
          <w:color w:val="008080"/>
          <w:sz w:val="20"/>
          <w:szCs w:val="20"/>
          <w:lang w:val="it-IT"/>
        </w:rPr>
        <w:t xml:space="preserve">A = </w:t>
      </w:r>
      <w:r w:rsidR="007948A7">
        <w:rPr>
          <w:rFonts w:ascii="Verdana" w:hAnsi="Verdana"/>
          <w:b/>
          <w:color w:val="008080"/>
          <w:sz w:val="20"/>
          <w:szCs w:val="20"/>
          <w:lang w:val="it-IT"/>
        </w:rPr>
        <w:t>½a</w:t>
      </w:r>
      <w:r w:rsidR="007948A7" w:rsidRPr="00AD778E">
        <w:rPr>
          <w:rFonts w:ascii="Verdana" w:hAnsi="Verdana"/>
          <w:b/>
          <w:color w:val="008080"/>
          <w:sz w:val="20"/>
          <w:szCs w:val="20"/>
          <w:lang w:val="it-IT"/>
        </w:rPr>
        <w:t>r</w:t>
      </w:r>
      <w:r w:rsidR="007948A7" w:rsidRPr="00AD778E">
        <w:rPr>
          <w:rFonts w:ascii="Verdana" w:hAnsi="Verdana"/>
          <w:color w:val="000000"/>
          <w:sz w:val="20"/>
          <w:szCs w:val="20"/>
          <w:lang w:val="it-IT"/>
        </w:rPr>
        <w:t xml:space="preserve"> </w:t>
      </w:r>
      <w:r w:rsidR="007948A7">
        <w:rPr>
          <w:rFonts w:ascii="Verdana" w:hAnsi="Verdana"/>
          <w:color w:val="000000"/>
          <w:sz w:val="20"/>
          <w:szCs w:val="20"/>
          <w:lang w:val="it-IT"/>
        </w:rPr>
        <w:t>+</w:t>
      </w:r>
      <w:r w:rsidR="007948A7">
        <w:rPr>
          <w:rFonts w:ascii="Verdana" w:hAnsi="Verdana"/>
          <w:b/>
          <w:color w:val="008080"/>
          <w:sz w:val="20"/>
          <w:szCs w:val="20"/>
          <w:lang w:val="it-IT"/>
        </w:rPr>
        <w:t>½b</w:t>
      </w:r>
      <w:r w:rsidR="007948A7" w:rsidRPr="00AD778E">
        <w:rPr>
          <w:rFonts w:ascii="Verdana" w:hAnsi="Verdana"/>
          <w:b/>
          <w:color w:val="008080"/>
          <w:sz w:val="20"/>
          <w:szCs w:val="20"/>
          <w:lang w:val="it-IT"/>
        </w:rPr>
        <w:t>r</w:t>
      </w:r>
      <w:r w:rsidR="007948A7" w:rsidRPr="00AD778E">
        <w:rPr>
          <w:rFonts w:ascii="Verdana" w:hAnsi="Verdana"/>
          <w:color w:val="000000"/>
          <w:sz w:val="20"/>
          <w:szCs w:val="20"/>
          <w:lang w:val="it-IT"/>
        </w:rPr>
        <w:t xml:space="preserve"> </w:t>
      </w:r>
      <w:r w:rsidR="007948A7">
        <w:rPr>
          <w:rFonts w:ascii="Verdana" w:hAnsi="Verdana"/>
          <w:color w:val="000000"/>
          <w:sz w:val="20"/>
          <w:szCs w:val="20"/>
          <w:lang w:val="it-IT"/>
        </w:rPr>
        <w:t>+</w:t>
      </w:r>
      <w:r w:rsidR="007948A7">
        <w:rPr>
          <w:rFonts w:ascii="Verdana" w:hAnsi="Verdana"/>
          <w:b/>
          <w:color w:val="008080"/>
          <w:sz w:val="20"/>
          <w:szCs w:val="20"/>
          <w:lang w:val="it-IT"/>
        </w:rPr>
        <w:t>½c</w:t>
      </w:r>
      <w:r w:rsidR="007948A7" w:rsidRPr="00AD778E">
        <w:rPr>
          <w:rFonts w:ascii="Verdana" w:hAnsi="Verdana"/>
          <w:b/>
          <w:color w:val="008080"/>
          <w:sz w:val="20"/>
          <w:szCs w:val="20"/>
          <w:lang w:val="it-IT"/>
        </w:rPr>
        <w:t>r</w:t>
      </w:r>
      <w:r w:rsidR="007948A7" w:rsidRPr="00AD778E">
        <w:rPr>
          <w:rFonts w:ascii="Verdana" w:hAnsi="Verdana"/>
          <w:color w:val="000000"/>
          <w:sz w:val="20"/>
          <w:szCs w:val="20"/>
          <w:lang w:val="it-IT"/>
        </w:rPr>
        <w:t xml:space="preserve"> </w:t>
      </w:r>
      <w:r w:rsidR="007948A7">
        <w:rPr>
          <w:rFonts w:ascii="Verdana" w:hAnsi="Verdana"/>
          <w:color w:val="000000"/>
          <w:sz w:val="20"/>
          <w:szCs w:val="20"/>
          <w:lang w:val="it-IT"/>
        </w:rPr>
        <w:t>=</w:t>
      </w:r>
      <w:r w:rsidRPr="00AD778E">
        <w:rPr>
          <w:rFonts w:ascii="Verdana" w:hAnsi="Verdana"/>
          <w:b/>
          <w:color w:val="008080"/>
          <w:sz w:val="20"/>
          <w:szCs w:val="20"/>
          <w:lang w:val="it-IT"/>
        </w:rPr>
        <w:t>½(</w:t>
      </w:r>
      <w:proofErr w:type="spellStart"/>
      <w:r w:rsidRPr="00AD778E">
        <w:rPr>
          <w:rFonts w:ascii="Verdana" w:hAnsi="Verdana"/>
          <w:b/>
          <w:color w:val="008080"/>
          <w:sz w:val="20"/>
          <w:szCs w:val="20"/>
          <w:lang w:val="it-IT"/>
        </w:rPr>
        <w:t>a+b+c</w:t>
      </w:r>
      <w:proofErr w:type="spellEnd"/>
      <w:r w:rsidRPr="00AD778E">
        <w:rPr>
          <w:rFonts w:ascii="Verdana" w:hAnsi="Verdana"/>
          <w:b/>
          <w:color w:val="008080"/>
          <w:sz w:val="20"/>
          <w:szCs w:val="20"/>
          <w:lang w:val="it-IT"/>
        </w:rPr>
        <w:t>)r</w:t>
      </w:r>
      <w:r w:rsidRPr="00AD778E">
        <w:rPr>
          <w:rFonts w:ascii="Verdana" w:hAnsi="Verdana"/>
          <w:color w:val="000000"/>
          <w:sz w:val="20"/>
          <w:szCs w:val="20"/>
          <w:lang w:val="it-IT"/>
        </w:rPr>
        <w:t xml:space="preserve"> </w:t>
      </w:r>
      <w:r w:rsidR="00D61A44">
        <w:rPr>
          <w:rFonts w:ascii="Verdana" w:hAnsi="Verdana"/>
          <w:color w:val="000000"/>
          <w:sz w:val="20"/>
          <w:szCs w:val="20"/>
          <w:lang w:val="it-IT"/>
        </w:rPr>
        <w:t>=½ur</w:t>
      </w:r>
    </w:p>
  </w:footnote>
  <w:footnote w:id="12">
    <w:p w14:paraId="4D67A382" w14:textId="77777777" w:rsidR="00B66B90" w:rsidRDefault="00B66B90" w:rsidP="00B66B90">
      <w:pPr>
        <w:pStyle w:val="Funotentext"/>
        <w:jc w:val="both"/>
        <w:rPr>
          <w:rFonts w:ascii="Verdana" w:hAnsi="Verdana"/>
          <w:color w:val="000000"/>
          <w:sz w:val="20"/>
          <w:szCs w:val="20"/>
        </w:rPr>
      </w:pPr>
      <w:r w:rsidRPr="0066086A">
        <w:rPr>
          <w:rStyle w:val="Funotenzeichen"/>
          <w:rFonts w:ascii="Verdana" w:hAnsi="Verdana"/>
          <w:sz w:val="20"/>
          <w:szCs w:val="20"/>
        </w:rPr>
        <w:footnoteRef/>
      </w:r>
      <w:r w:rsidRPr="0066086A">
        <w:rPr>
          <w:rFonts w:ascii="Verdana" w:hAnsi="Verdana"/>
          <w:sz w:val="20"/>
          <w:szCs w:val="20"/>
        </w:rPr>
        <w:t xml:space="preserve"> </w:t>
      </w:r>
      <w:r w:rsidRPr="0066086A">
        <w:rPr>
          <w:rFonts w:ascii="Verdana" w:hAnsi="Verdana"/>
          <w:color w:val="000000"/>
          <w:sz w:val="20"/>
          <w:szCs w:val="20"/>
        </w:rPr>
        <w:t xml:space="preserve">! Er ist durch </w:t>
      </w:r>
      <w:r>
        <w:rPr>
          <w:rFonts w:ascii="Verdana" w:hAnsi="Verdana"/>
          <w:color w:val="000000"/>
          <w:sz w:val="20"/>
          <w:szCs w:val="20"/>
        </w:rPr>
        <w:t xml:space="preserve">der </w:t>
      </w:r>
      <w:r w:rsidRPr="0066086A">
        <w:rPr>
          <w:rFonts w:ascii="Verdana" w:hAnsi="Verdana"/>
          <w:color w:val="000000"/>
          <w:sz w:val="20"/>
          <w:szCs w:val="20"/>
        </w:rPr>
        <w:t xml:space="preserve">sog. </w:t>
      </w:r>
      <w:r>
        <w:rPr>
          <w:rFonts w:ascii="Verdana" w:hAnsi="Verdana"/>
          <w:color w:val="000000"/>
          <w:sz w:val="20"/>
          <w:szCs w:val="20"/>
        </w:rPr>
        <w:t>K</w:t>
      </w:r>
      <w:r w:rsidRPr="0066086A">
        <w:rPr>
          <w:rFonts w:ascii="Verdana" w:hAnsi="Verdana"/>
          <w:color w:val="000000"/>
          <w:sz w:val="20"/>
          <w:szCs w:val="20"/>
        </w:rPr>
        <w:t>osinuss</w:t>
      </w:r>
      <w:r>
        <w:rPr>
          <w:rFonts w:ascii="Verdana" w:hAnsi="Verdana"/>
          <w:color w:val="000000"/>
          <w:sz w:val="20"/>
          <w:szCs w:val="20"/>
        </w:rPr>
        <w:t>a</w:t>
      </w:r>
      <w:r w:rsidRPr="0066086A">
        <w:rPr>
          <w:rFonts w:ascii="Verdana" w:hAnsi="Verdana"/>
          <w:color w:val="000000"/>
          <w:sz w:val="20"/>
          <w:szCs w:val="20"/>
        </w:rPr>
        <w:t>tz zu ersetzen</w:t>
      </w:r>
      <w:r>
        <w:rPr>
          <w:rFonts w:ascii="Verdana" w:hAnsi="Verdana"/>
          <w:color w:val="000000"/>
          <w:sz w:val="20"/>
          <w:szCs w:val="20"/>
        </w:rPr>
        <w:t xml:space="preserve">: cos(c/R) = </w:t>
      </w:r>
      <w:r w:rsidRPr="0066086A">
        <w:rPr>
          <w:rFonts w:ascii="Verdana" w:hAnsi="Verdana"/>
          <w:color w:val="000000"/>
          <w:sz w:val="20"/>
          <w:szCs w:val="20"/>
        </w:rPr>
        <w:t>.</w:t>
      </w:r>
      <w:r>
        <w:rPr>
          <w:rFonts w:ascii="Verdana" w:hAnsi="Verdana"/>
          <w:color w:val="000000"/>
          <w:sz w:val="20"/>
          <w:szCs w:val="20"/>
        </w:rPr>
        <w:t xml:space="preserve"> cos(a/R)</w:t>
      </w:r>
      <w:r w:rsidRPr="007B1446">
        <w:rPr>
          <w:rFonts w:ascii="Verdana" w:hAnsi="Verdana"/>
          <w:color w:val="000000"/>
          <w:sz w:val="20"/>
          <w:szCs w:val="20"/>
        </w:rPr>
        <w:t xml:space="preserve"> </w:t>
      </w:r>
      <w:r>
        <w:rPr>
          <w:rFonts w:ascii="Verdana" w:hAnsi="Verdana"/>
          <w:color w:val="000000"/>
          <w:sz w:val="20"/>
          <w:szCs w:val="20"/>
        </w:rPr>
        <w:t>cos(b/R)</w:t>
      </w:r>
    </w:p>
    <w:p w14:paraId="1BF88879" w14:textId="77777777" w:rsidR="00B66B90" w:rsidRPr="007B1446" w:rsidRDefault="00B66B90" w:rsidP="00B66B90">
      <w:pPr>
        <w:rPr>
          <w:rFonts w:ascii="Verdana" w:hAnsi="Verdana"/>
          <w:sz w:val="20"/>
          <w:szCs w:val="20"/>
        </w:rPr>
      </w:pPr>
      <w:hyperlink r:id="rId2" w:anchor="Ungleichungen" w:history="1">
        <w:r w:rsidRPr="007B1446">
          <w:rPr>
            <w:rStyle w:val="Hyperlink"/>
            <w:rFonts w:ascii="Verdana" w:hAnsi="Verdana"/>
            <w:sz w:val="20"/>
            <w:szCs w:val="20"/>
          </w:rPr>
          <w:t>http://www.mathe-online.at/mathint/trig/i.html#Ungleichungen</w:t>
        </w:r>
      </w:hyperlink>
    </w:p>
    <w:p w14:paraId="2898400F" w14:textId="77777777" w:rsidR="00B66B90" w:rsidRPr="0066086A" w:rsidRDefault="00B66B90" w:rsidP="00B66B90">
      <w:pPr>
        <w:pStyle w:val="Funotentext"/>
        <w:jc w:val="both"/>
        <w:rPr>
          <w:rFonts w:ascii="Verdana" w:hAnsi="Verdana"/>
          <w:sz w:val="20"/>
          <w:szCs w:val="20"/>
        </w:rPr>
      </w:pPr>
      <w:r>
        <w:rPr>
          <w:rFonts w:ascii="Verdana" w:hAnsi="Verdana"/>
          <w:color w:val="000000"/>
          <w:sz w:val="20"/>
          <w:szCs w:val="20"/>
        </w:rPr>
        <w:t xml:space="preserve">Es gelten die </w:t>
      </w:r>
      <w:proofErr w:type="spellStart"/>
      <w:r>
        <w:rPr>
          <w:rFonts w:ascii="Verdana" w:hAnsi="Verdana"/>
          <w:color w:val="000000"/>
          <w:sz w:val="20"/>
          <w:szCs w:val="20"/>
        </w:rPr>
        <w:t>Neperschen</w:t>
      </w:r>
      <w:proofErr w:type="spellEnd"/>
      <w:r>
        <w:rPr>
          <w:rFonts w:ascii="Verdana" w:hAnsi="Verdana"/>
          <w:color w:val="000000"/>
          <w:sz w:val="20"/>
          <w:szCs w:val="20"/>
        </w:rPr>
        <w:t xml:space="preserve"> Gleichungen. Die </w:t>
      </w:r>
      <w:proofErr w:type="spellStart"/>
      <w:r>
        <w:rPr>
          <w:rFonts w:ascii="Verdana" w:hAnsi="Verdana"/>
          <w:color w:val="000000"/>
          <w:sz w:val="20"/>
          <w:szCs w:val="20"/>
        </w:rPr>
        <w:t>Heronische</w:t>
      </w:r>
      <w:proofErr w:type="spellEnd"/>
      <w:r>
        <w:rPr>
          <w:rFonts w:ascii="Verdana" w:hAnsi="Verdana"/>
          <w:color w:val="000000"/>
          <w:sz w:val="20"/>
          <w:szCs w:val="20"/>
        </w:rPr>
        <w:t xml:space="preserve"> Formel wird zur Formel von </w:t>
      </w:r>
      <w:proofErr w:type="spellStart"/>
      <w:r>
        <w:rPr>
          <w:rFonts w:ascii="Verdana" w:hAnsi="Verdana"/>
          <w:color w:val="000000"/>
          <w:sz w:val="20"/>
          <w:szCs w:val="20"/>
        </w:rPr>
        <w:t>l´Huilier</w:t>
      </w:r>
      <w:proofErr w:type="spellEnd"/>
      <w:r>
        <w:rPr>
          <w:rFonts w:ascii="Verdana" w:hAnsi="Verdana"/>
          <w:color w:val="000000"/>
          <w:sz w:val="20"/>
          <w:szCs w:val="20"/>
        </w:rPr>
        <w:t>. Im Grenzfall (R</w:t>
      </w:r>
      <w:r w:rsidRPr="00B820CA">
        <w:rPr>
          <w:rFonts w:ascii="Verdana" w:hAnsi="Verdana"/>
          <w:color w:val="000000"/>
          <w:sz w:val="20"/>
          <w:szCs w:val="20"/>
        </w:rPr>
        <w:sym w:font="Wingdings" w:char="F0E0"/>
      </w:r>
      <w:r>
        <w:rPr>
          <w:rFonts w:ascii="Verdana" w:hAnsi="Verdana"/>
          <w:color w:val="000000"/>
          <w:sz w:val="20"/>
          <w:szCs w:val="20"/>
        </w:rPr>
        <w:t>∞) gelten die euklidischen Sätze, bzw. wenn die Seitenlängen immer kleiner werden und die Sinus- und Tangenswerte der Seiten sozusagen zu deren Längen werden und der Kosinus praktisch 1 wird.</w:t>
      </w:r>
    </w:p>
  </w:footnote>
  <w:footnote w:id="13">
    <w:p w14:paraId="73DE3878" w14:textId="77777777" w:rsidR="00B66B90" w:rsidRDefault="00B66B90" w:rsidP="00B66B90">
      <w:pPr>
        <w:pStyle w:val="Funotentext"/>
        <w:rPr>
          <w:rFonts w:ascii="Verdana" w:hAnsi="Verdana"/>
          <w:sz w:val="20"/>
          <w:szCs w:val="20"/>
        </w:rPr>
      </w:pPr>
      <w:r w:rsidRPr="004B46C3">
        <w:rPr>
          <w:rStyle w:val="Funotenzeichen"/>
          <w:rFonts w:ascii="Verdana" w:hAnsi="Verdana"/>
          <w:sz w:val="20"/>
          <w:szCs w:val="20"/>
        </w:rPr>
        <w:footnoteRef/>
      </w:r>
      <w:r w:rsidRPr="004B46C3">
        <w:rPr>
          <w:rFonts w:ascii="Verdana" w:hAnsi="Verdana"/>
          <w:sz w:val="20"/>
          <w:szCs w:val="20"/>
        </w:rPr>
        <w:t xml:space="preserve"> Allerdings gilt das nicht für Restklassenkörper! Dort kann man sehr wohl solche Potenzen finden!</w:t>
      </w:r>
      <w:r>
        <w:rPr>
          <w:rFonts w:ascii="Verdana" w:hAnsi="Verdana"/>
          <w:sz w:val="20"/>
          <w:szCs w:val="20"/>
        </w:rPr>
        <w:t xml:space="preserve"> Im Restklassenkörper der Teilbarkeit durch Sieben gilt z.B.:</w:t>
      </w:r>
    </w:p>
    <w:p w14:paraId="2F293633" w14:textId="77777777" w:rsidR="00B66B90" w:rsidRPr="009458CC" w:rsidRDefault="00B66B90" w:rsidP="00B66B90">
      <w:pPr>
        <w:pStyle w:val="Funotentext"/>
        <w:jc w:val="center"/>
        <w:rPr>
          <w:rFonts w:ascii="Verdana" w:hAnsi="Verdana"/>
          <w:sz w:val="20"/>
          <w:szCs w:val="20"/>
        </w:rPr>
      </w:pPr>
      <w:r w:rsidRPr="009458CC">
        <w:rPr>
          <w:rFonts w:ascii="Verdana" w:hAnsi="Verdana"/>
          <w:sz w:val="20"/>
          <w:szCs w:val="20"/>
        </w:rPr>
        <w:t>2</w:t>
      </w:r>
      <w:r w:rsidRPr="009458CC">
        <w:rPr>
          <w:rFonts w:ascii="Verdana" w:hAnsi="Verdana"/>
          <w:bCs/>
          <w:color w:val="000000"/>
          <w:sz w:val="20"/>
          <w:szCs w:val="20"/>
          <w:vertAlign w:val="superscript"/>
        </w:rPr>
        <w:t xml:space="preserve">4 </w:t>
      </w:r>
      <w:r w:rsidRPr="009458CC">
        <w:rPr>
          <w:rFonts w:ascii="Verdana" w:hAnsi="Verdana"/>
          <w:sz w:val="20"/>
          <w:szCs w:val="20"/>
        </w:rPr>
        <w:t>mod</w:t>
      </w:r>
      <w:r w:rsidRPr="009458CC">
        <w:rPr>
          <w:rFonts w:ascii="Verdana" w:hAnsi="Verdana"/>
          <w:bCs/>
          <w:color w:val="000000"/>
          <w:sz w:val="20"/>
          <w:szCs w:val="20"/>
          <w:vertAlign w:val="superscript"/>
        </w:rPr>
        <w:t xml:space="preserve"> </w:t>
      </w:r>
      <w:r w:rsidRPr="009458CC">
        <w:rPr>
          <w:rFonts w:ascii="Verdana" w:hAnsi="Verdana"/>
          <w:sz w:val="20"/>
          <w:szCs w:val="20"/>
        </w:rPr>
        <w:t>7+  5</w:t>
      </w:r>
      <w:r w:rsidRPr="009458CC">
        <w:rPr>
          <w:rFonts w:ascii="Verdana" w:hAnsi="Verdana"/>
          <w:bCs/>
          <w:color w:val="000000"/>
          <w:sz w:val="20"/>
          <w:szCs w:val="20"/>
          <w:vertAlign w:val="superscript"/>
        </w:rPr>
        <w:t>4</w:t>
      </w:r>
      <w:r w:rsidRPr="009458CC">
        <w:rPr>
          <w:rFonts w:ascii="Verdana" w:hAnsi="Verdana"/>
          <w:sz w:val="20"/>
          <w:szCs w:val="20"/>
        </w:rPr>
        <w:t xml:space="preserve"> mod</w:t>
      </w:r>
      <w:r w:rsidRPr="009458CC">
        <w:rPr>
          <w:rFonts w:ascii="Verdana" w:hAnsi="Verdana"/>
          <w:bCs/>
          <w:color w:val="000000"/>
          <w:sz w:val="20"/>
          <w:szCs w:val="20"/>
          <w:vertAlign w:val="superscript"/>
        </w:rPr>
        <w:t xml:space="preserve"> </w:t>
      </w:r>
      <w:r w:rsidRPr="009458CC">
        <w:rPr>
          <w:rFonts w:ascii="Verdana" w:hAnsi="Verdana"/>
          <w:sz w:val="20"/>
          <w:szCs w:val="20"/>
        </w:rPr>
        <w:t>7= 4</w:t>
      </w:r>
      <w:r w:rsidRPr="009458CC">
        <w:rPr>
          <w:rFonts w:ascii="Verdana" w:hAnsi="Verdana"/>
          <w:bCs/>
          <w:color w:val="000000"/>
          <w:sz w:val="20"/>
          <w:szCs w:val="20"/>
          <w:vertAlign w:val="superscript"/>
        </w:rPr>
        <w:t>4</w:t>
      </w:r>
      <w:r w:rsidRPr="009458CC">
        <w:rPr>
          <w:rFonts w:ascii="Verdana" w:hAnsi="Verdana"/>
          <w:sz w:val="20"/>
          <w:szCs w:val="20"/>
        </w:rPr>
        <w:t xml:space="preserve"> mod</w:t>
      </w:r>
      <w:r w:rsidRPr="009458CC">
        <w:rPr>
          <w:rFonts w:ascii="Verdana" w:hAnsi="Verdana"/>
          <w:bCs/>
          <w:color w:val="000000"/>
          <w:sz w:val="20"/>
          <w:szCs w:val="20"/>
          <w:vertAlign w:val="superscript"/>
        </w:rPr>
        <w:t xml:space="preserve"> </w:t>
      </w:r>
      <w:r w:rsidRPr="009458CC">
        <w:rPr>
          <w:rFonts w:ascii="Verdana" w:hAnsi="Verdana"/>
          <w:sz w:val="20"/>
          <w:szCs w:val="20"/>
        </w:rPr>
        <w:t>7</w:t>
      </w:r>
    </w:p>
    <w:p w14:paraId="5B111DDD" w14:textId="77777777" w:rsidR="00B66B90" w:rsidRDefault="00B66B90" w:rsidP="00B66B90">
      <w:pPr>
        <w:pStyle w:val="Funotentext"/>
        <w:jc w:val="center"/>
        <w:rPr>
          <w:rFonts w:ascii="Verdana" w:hAnsi="Verdana"/>
          <w:sz w:val="20"/>
          <w:szCs w:val="20"/>
        </w:rPr>
      </w:pPr>
      <w:r w:rsidRPr="009458CC">
        <w:rPr>
          <w:rFonts w:ascii="Verdana" w:hAnsi="Verdana"/>
          <w:sz w:val="20"/>
          <w:szCs w:val="20"/>
        </w:rPr>
        <w:t xml:space="preserve">denn 16 hat den Rest 2 und 625 ist 89x7 +2 </w:t>
      </w:r>
    </w:p>
    <w:p w14:paraId="3AB3913C" w14:textId="77777777" w:rsidR="00B66B90" w:rsidRPr="009458CC" w:rsidRDefault="00B66B90" w:rsidP="00B66B90">
      <w:pPr>
        <w:pStyle w:val="Funotentext"/>
        <w:jc w:val="center"/>
        <w:rPr>
          <w:rFonts w:ascii="Verdana" w:hAnsi="Verdana"/>
          <w:sz w:val="20"/>
          <w:szCs w:val="20"/>
        </w:rPr>
      </w:pPr>
      <w:r w:rsidRPr="009458CC">
        <w:rPr>
          <w:rFonts w:ascii="Verdana" w:hAnsi="Verdana"/>
          <w:sz w:val="20"/>
          <w:szCs w:val="20"/>
        </w:rPr>
        <w:t xml:space="preserve"> </w:t>
      </w:r>
      <w:r>
        <w:rPr>
          <w:rFonts w:ascii="Verdana" w:hAnsi="Verdana"/>
          <w:sz w:val="20"/>
          <w:szCs w:val="20"/>
        </w:rPr>
        <w:t>A</w:t>
      </w:r>
      <w:r w:rsidRPr="009458CC">
        <w:rPr>
          <w:rFonts w:ascii="Verdana" w:hAnsi="Verdana"/>
          <w:sz w:val="20"/>
          <w:szCs w:val="20"/>
        </w:rPr>
        <w:t>ndrerseits gibt 2</w:t>
      </w:r>
      <w:r w:rsidRPr="009458CC">
        <w:rPr>
          <w:rFonts w:ascii="Verdana" w:hAnsi="Verdana"/>
          <w:bCs/>
          <w:color w:val="000000"/>
          <w:sz w:val="20"/>
          <w:szCs w:val="20"/>
          <w:vertAlign w:val="superscript"/>
        </w:rPr>
        <w:t>8</w:t>
      </w:r>
      <w:r w:rsidRPr="009458CC">
        <w:rPr>
          <w:rFonts w:ascii="Verdana" w:hAnsi="Verdana"/>
          <w:sz w:val="20"/>
          <w:szCs w:val="20"/>
        </w:rPr>
        <w:t>=256 geteilt durch 7 = 36 Rest 4</w:t>
      </w:r>
    </w:p>
  </w:footnote>
  <w:footnote w:id="14">
    <w:p w14:paraId="15D77E7F" w14:textId="77777777" w:rsidR="00B66B90" w:rsidRPr="009458CC" w:rsidRDefault="00B66B90" w:rsidP="00B66B90">
      <w:pPr>
        <w:pStyle w:val="Funotentext"/>
        <w:rPr>
          <w:rFonts w:ascii="Verdana" w:hAnsi="Verdana"/>
          <w:sz w:val="20"/>
          <w:szCs w:val="20"/>
          <w:lang w:val="en-GB"/>
        </w:rPr>
      </w:pPr>
      <w:r w:rsidRPr="009458CC">
        <w:rPr>
          <w:rStyle w:val="Funotenzeichen"/>
          <w:rFonts w:ascii="Verdana" w:hAnsi="Verdana"/>
          <w:sz w:val="20"/>
          <w:szCs w:val="20"/>
        </w:rPr>
        <w:footnoteRef/>
      </w:r>
      <w:r w:rsidRPr="009458CC">
        <w:rPr>
          <w:rFonts w:ascii="Verdana" w:hAnsi="Verdana"/>
          <w:sz w:val="20"/>
          <w:szCs w:val="20"/>
          <w:lang w:val="en-GB"/>
        </w:rPr>
        <w:t xml:space="preserve"> Geo-Heft 5/93</w:t>
      </w:r>
    </w:p>
  </w:footnote>
  <w:footnote w:id="15">
    <w:p w14:paraId="071C7D7F" w14:textId="77777777" w:rsidR="00B66B90" w:rsidRPr="0046173B" w:rsidRDefault="00B66B90" w:rsidP="00B66B90">
      <w:pPr>
        <w:pStyle w:val="Funotentext"/>
        <w:rPr>
          <w:rFonts w:ascii="Verdana" w:hAnsi="Verdana"/>
          <w:sz w:val="18"/>
          <w:szCs w:val="18"/>
        </w:rPr>
      </w:pPr>
      <w:r w:rsidRPr="0046173B">
        <w:rPr>
          <w:rStyle w:val="Funotenzeichen"/>
          <w:rFonts w:ascii="Verdana" w:hAnsi="Verdana"/>
          <w:sz w:val="18"/>
          <w:szCs w:val="18"/>
        </w:rPr>
        <w:footnoteRef/>
      </w:r>
      <w:r w:rsidRPr="0046173B">
        <w:rPr>
          <w:rFonts w:ascii="Verdana" w:hAnsi="Verdana"/>
          <w:sz w:val="18"/>
          <w:szCs w:val="18"/>
        </w:rPr>
        <w:t xml:space="preserve"> Mathematik zum Anfassen: </w:t>
      </w:r>
    </w:p>
    <w:p w14:paraId="6B071CD1" w14:textId="77777777" w:rsidR="00B66B90" w:rsidRPr="00473302" w:rsidRDefault="00B66B90" w:rsidP="00B66B90">
      <w:pPr>
        <w:pStyle w:val="Funotentext"/>
        <w:rPr>
          <w:rFonts w:ascii="Verdana" w:hAnsi="Verdana"/>
          <w:sz w:val="20"/>
          <w:szCs w:val="20"/>
          <w:lang w:val="en-GB"/>
        </w:rPr>
      </w:pPr>
      <w:r w:rsidRPr="005B1708">
        <w:rPr>
          <w:rFonts w:ascii="Verdana" w:hAnsi="Verdana"/>
          <w:b/>
          <w:color w:val="FF0000"/>
          <w:sz w:val="20"/>
          <w:szCs w:val="20"/>
        </w:rPr>
        <w:t>Welches ist das berühmteste Problem?</w:t>
      </w:r>
      <w:r w:rsidRPr="00473302">
        <w:rPr>
          <w:rFonts w:ascii="Verdana" w:hAnsi="Verdana"/>
          <w:sz w:val="20"/>
          <w:szCs w:val="20"/>
        </w:rPr>
        <w:t xml:space="preserve"> </w:t>
      </w:r>
      <w:r w:rsidRPr="00473302">
        <w:rPr>
          <w:rFonts w:ascii="Verdana" w:hAnsi="Verdana"/>
          <w:sz w:val="20"/>
          <w:szCs w:val="20"/>
          <w:lang w:val="en-GB"/>
        </w:rPr>
        <w:t>8.10.2010 BR Alpha 22</w:t>
      </w:r>
      <w:r w:rsidRPr="00473302">
        <w:rPr>
          <w:rFonts w:ascii="Verdana" w:hAnsi="Verdana"/>
          <w:sz w:val="20"/>
          <w:szCs w:val="20"/>
          <w:vertAlign w:val="superscript"/>
          <w:lang w:val="en-GB"/>
        </w:rPr>
        <w:t>45</w:t>
      </w:r>
      <w:r w:rsidRPr="00473302">
        <w:rPr>
          <w:rFonts w:ascii="Verdana" w:hAnsi="Verdana"/>
          <w:sz w:val="20"/>
          <w:szCs w:val="20"/>
          <w:lang w:val="en-GB"/>
        </w:rPr>
        <w:t>-23</w:t>
      </w:r>
      <w:r w:rsidRPr="00473302">
        <w:rPr>
          <w:rFonts w:ascii="Verdana" w:hAnsi="Verdana"/>
          <w:sz w:val="20"/>
          <w:szCs w:val="20"/>
          <w:vertAlign w:val="superscript"/>
          <w:lang w:val="en-GB"/>
        </w:rPr>
        <w:t>00</w:t>
      </w:r>
    </w:p>
  </w:footnote>
  <w:footnote w:id="16">
    <w:p w14:paraId="0AE97A29" w14:textId="77777777" w:rsidR="00B66B90" w:rsidRPr="00473302" w:rsidRDefault="00B66B90" w:rsidP="00B66B90">
      <w:pPr>
        <w:pStyle w:val="Funotentext"/>
        <w:rPr>
          <w:rFonts w:ascii="Verdana" w:hAnsi="Verdana"/>
          <w:sz w:val="20"/>
          <w:szCs w:val="20"/>
          <w:lang w:val="en-GB"/>
        </w:rPr>
      </w:pPr>
      <w:r w:rsidRPr="00473302">
        <w:rPr>
          <w:rStyle w:val="Funotenzeichen"/>
          <w:rFonts w:ascii="Verdana" w:hAnsi="Verdana"/>
          <w:sz w:val="20"/>
          <w:szCs w:val="20"/>
        </w:rPr>
        <w:footnoteRef/>
      </w:r>
      <w:r w:rsidRPr="00473302">
        <w:rPr>
          <w:rFonts w:ascii="Verdana" w:hAnsi="Verdana"/>
          <w:sz w:val="20"/>
          <w:szCs w:val="20"/>
          <w:lang w:val="en-GB"/>
        </w:rPr>
        <w:t xml:space="preserve"> </w:t>
      </w:r>
      <w:hyperlink r:id="rId3" w:tooltip="Wiles' proof of Fermat's Last Theorem" w:history="1">
        <w:r w:rsidRPr="00473302">
          <w:rPr>
            <w:rStyle w:val="Hyperlink"/>
            <w:rFonts w:ascii="Verdana" w:hAnsi="Verdana"/>
            <w:sz w:val="20"/>
            <w:szCs w:val="20"/>
            <w:lang w:val="en-GB"/>
          </w:rPr>
          <w:t>Wiles' proof of Fermat's Last Theorem</w:t>
        </w:r>
      </w:hyperlink>
      <w:r w:rsidRPr="00473302">
        <w:rPr>
          <w:rFonts w:ascii="Verdana" w:hAnsi="Verdana"/>
          <w:sz w:val="20"/>
          <w:szCs w:val="20"/>
          <w:lang w:val="en-GB"/>
        </w:rPr>
        <w:t xml:space="preserve"> </w:t>
      </w:r>
    </w:p>
    <w:p w14:paraId="3A0030AA" w14:textId="77777777" w:rsidR="00B66B90" w:rsidRPr="00473302" w:rsidRDefault="00B66B90" w:rsidP="00B66B90">
      <w:pPr>
        <w:pStyle w:val="Funotentext"/>
        <w:rPr>
          <w:rFonts w:ascii="Verdana" w:hAnsi="Verdana"/>
          <w:sz w:val="20"/>
          <w:szCs w:val="20"/>
          <w:lang w:val="en-GB"/>
        </w:rPr>
      </w:pPr>
      <w:hyperlink r:id="rId4" w:history="1">
        <w:r w:rsidRPr="00473302">
          <w:rPr>
            <w:rStyle w:val="Hyperlink"/>
            <w:rFonts w:ascii="Verdana" w:hAnsi="Verdana"/>
            <w:sz w:val="20"/>
            <w:szCs w:val="20"/>
            <w:lang w:val="en-GB"/>
          </w:rPr>
          <w:t>http://en.wikipedia.org/wiki/Elliptic_curv</w:t>
        </w:r>
      </w:hyperlink>
    </w:p>
    <w:p w14:paraId="3457C552" w14:textId="77777777" w:rsidR="00B66B90" w:rsidRPr="00473302" w:rsidRDefault="00B66B90" w:rsidP="00B66B90">
      <w:pPr>
        <w:pStyle w:val="Funotentext"/>
        <w:rPr>
          <w:rFonts w:ascii="Verdana" w:hAnsi="Verdana"/>
          <w:sz w:val="20"/>
          <w:szCs w:val="20"/>
          <w:lang w:val="en-GB"/>
        </w:rPr>
      </w:pPr>
      <w:r w:rsidRPr="00473302">
        <w:rPr>
          <w:rFonts w:ascii="Verdana" w:hAnsi="Verdana"/>
          <w:sz w:val="20"/>
          <w:szCs w:val="20"/>
          <w:lang w:val="en-GB"/>
        </w:rPr>
        <w:t xml:space="preserve">  </w:t>
      </w:r>
      <w:hyperlink r:id="rId5" w:history="1">
        <w:r w:rsidRPr="00473302">
          <w:rPr>
            <w:rStyle w:val="Hyperlink"/>
            <w:rFonts w:ascii="Verdana" w:hAnsi="Verdana"/>
            <w:sz w:val="20"/>
            <w:szCs w:val="20"/>
            <w:lang w:val="en-GB"/>
          </w:rPr>
          <w:t>Fermat's Last Theorem (1996)</w:t>
        </w:r>
      </w:hyperlink>
    </w:p>
    <w:p w14:paraId="2639B348" w14:textId="77777777" w:rsidR="00B66B90" w:rsidRPr="00473302" w:rsidRDefault="00B66B90" w:rsidP="00B66B90">
      <w:pPr>
        <w:pStyle w:val="Funotentext"/>
        <w:rPr>
          <w:rFonts w:ascii="Verdana" w:hAnsi="Verdana"/>
          <w:sz w:val="20"/>
          <w:szCs w:val="20"/>
          <w:lang w:val="en-GB"/>
        </w:rPr>
      </w:pPr>
      <w:hyperlink r:id="rId6" w:history="1">
        <w:r w:rsidRPr="00473302">
          <w:rPr>
            <w:rStyle w:val="Hyperlink"/>
            <w:rFonts w:ascii="Verdana" w:hAnsi="Verdana"/>
            <w:sz w:val="20"/>
            <w:szCs w:val="20"/>
            <w:lang w:val="en-GB"/>
          </w:rPr>
          <w:t>Fermat's Last Theorem (Complete) - YouTube</w:t>
        </w:r>
      </w:hyperlink>
    </w:p>
    <w:p w14:paraId="0E9F987E" w14:textId="77777777" w:rsidR="00B66B90" w:rsidRPr="005B1708" w:rsidRDefault="00B66B90" w:rsidP="00B66B90">
      <w:pPr>
        <w:pStyle w:val="Funotentext"/>
        <w:jc w:val="center"/>
        <w:rPr>
          <w:rFonts w:ascii="Verdana" w:hAnsi="Verdana"/>
          <w:sz w:val="20"/>
          <w:szCs w:val="20"/>
          <w:lang w:val="en-GB"/>
        </w:rPr>
      </w:pPr>
      <w:hyperlink r:id="rId7" w:history="1">
        <w:r w:rsidRPr="005B1708">
          <w:rPr>
            <w:rStyle w:val="Hervorhebung"/>
            <w:rFonts w:ascii="Verdana" w:hAnsi="Verdana"/>
            <w:color w:val="0000FF"/>
            <w:sz w:val="20"/>
            <w:szCs w:val="20"/>
            <w:u w:val="single"/>
            <w:lang w:val="en-GB"/>
          </w:rPr>
          <w:t>Wiles</w:t>
        </w:r>
        <w:r w:rsidRPr="005B1708">
          <w:rPr>
            <w:rStyle w:val="Hyperlink"/>
            <w:rFonts w:ascii="Verdana" w:hAnsi="Verdana"/>
            <w:sz w:val="20"/>
            <w:szCs w:val="20"/>
            <w:lang w:val="en-GB"/>
          </w:rPr>
          <w:t xml:space="preserve"> biography</w:t>
        </w:r>
      </w:hyperlink>
      <w:r w:rsidRPr="005B1708">
        <w:rPr>
          <w:rFonts w:ascii="Verdana" w:hAnsi="Verdana"/>
          <w:sz w:val="20"/>
          <w:szCs w:val="20"/>
          <w:lang w:val="en-GB"/>
        </w:rPr>
        <w:t xml:space="preserve"> </w:t>
      </w:r>
      <w:r w:rsidRPr="005B1708">
        <w:rPr>
          <w:rStyle w:val="HTMLZitat"/>
          <w:rFonts w:ascii="Verdana" w:hAnsi="Verdana"/>
          <w:sz w:val="20"/>
          <w:szCs w:val="20"/>
          <w:lang w:val="en-GB"/>
        </w:rPr>
        <w:t>www-history.mcs.st-and.ac.uk/.../</w:t>
      </w:r>
      <w:r w:rsidRPr="005B1708">
        <w:rPr>
          <w:rStyle w:val="HTMLZitat"/>
          <w:rFonts w:ascii="Verdana" w:hAnsi="Verdana"/>
          <w:bCs/>
          <w:sz w:val="20"/>
          <w:szCs w:val="20"/>
          <w:lang w:val="en-GB"/>
        </w:rPr>
        <w:t>Wiles</w:t>
      </w:r>
      <w:r w:rsidRPr="005B1708">
        <w:rPr>
          <w:rStyle w:val="HTMLZitat"/>
          <w:rFonts w:ascii="Verdana" w:hAnsi="Verdana"/>
          <w:sz w:val="20"/>
          <w:szCs w:val="20"/>
          <w:lang w:val="en-GB"/>
        </w:rPr>
        <w:t>.html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0B7748"/>
    <w:multiLevelType w:val="hybridMultilevel"/>
    <w:tmpl w:val="E144AF66"/>
    <w:lvl w:ilvl="0" w:tplc="094E5CFE">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96097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114B"/>
    <w:rsid w:val="000003B2"/>
    <w:rsid w:val="00015435"/>
    <w:rsid w:val="000201AB"/>
    <w:rsid w:val="00045204"/>
    <w:rsid w:val="00046B31"/>
    <w:rsid w:val="00074930"/>
    <w:rsid w:val="00081635"/>
    <w:rsid w:val="000824C0"/>
    <w:rsid w:val="000959AA"/>
    <w:rsid w:val="000A4669"/>
    <w:rsid w:val="000A5580"/>
    <w:rsid w:val="000B3B71"/>
    <w:rsid w:val="000F3732"/>
    <w:rsid w:val="00113EAC"/>
    <w:rsid w:val="00153664"/>
    <w:rsid w:val="001642FE"/>
    <w:rsid w:val="001673FD"/>
    <w:rsid w:val="001B4C07"/>
    <w:rsid w:val="001E3BC7"/>
    <w:rsid w:val="00242F62"/>
    <w:rsid w:val="00244889"/>
    <w:rsid w:val="00250515"/>
    <w:rsid w:val="0025382D"/>
    <w:rsid w:val="002819F8"/>
    <w:rsid w:val="00285C43"/>
    <w:rsid w:val="00286632"/>
    <w:rsid w:val="00292216"/>
    <w:rsid w:val="002963C9"/>
    <w:rsid w:val="002A236D"/>
    <w:rsid w:val="002B50E9"/>
    <w:rsid w:val="002D2DCA"/>
    <w:rsid w:val="002D6238"/>
    <w:rsid w:val="002E0F7D"/>
    <w:rsid w:val="002F1711"/>
    <w:rsid w:val="002F734C"/>
    <w:rsid w:val="00326F98"/>
    <w:rsid w:val="00336EDF"/>
    <w:rsid w:val="003811AF"/>
    <w:rsid w:val="00382F34"/>
    <w:rsid w:val="003A0B73"/>
    <w:rsid w:val="003A2B7B"/>
    <w:rsid w:val="003B172B"/>
    <w:rsid w:val="003B4946"/>
    <w:rsid w:val="003B6CEB"/>
    <w:rsid w:val="003C6A27"/>
    <w:rsid w:val="003E24B2"/>
    <w:rsid w:val="003F35D0"/>
    <w:rsid w:val="00410444"/>
    <w:rsid w:val="0042178C"/>
    <w:rsid w:val="00433C69"/>
    <w:rsid w:val="00447E84"/>
    <w:rsid w:val="004855F7"/>
    <w:rsid w:val="0049227A"/>
    <w:rsid w:val="004922F7"/>
    <w:rsid w:val="004C194D"/>
    <w:rsid w:val="004C3F72"/>
    <w:rsid w:val="004D308C"/>
    <w:rsid w:val="004D7C51"/>
    <w:rsid w:val="004F12FF"/>
    <w:rsid w:val="0053389C"/>
    <w:rsid w:val="00544E6B"/>
    <w:rsid w:val="00555550"/>
    <w:rsid w:val="005B3DBE"/>
    <w:rsid w:val="005C72AE"/>
    <w:rsid w:val="005D2368"/>
    <w:rsid w:val="005D39D1"/>
    <w:rsid w:val="005E2604"/>
    <w:rsid w:val="00601545"/>
    <w:rsid w:val="00623E59"/>
    <w:rsid w:val="00624558"/>
    <w:rsid w:val="006272EB"/>
    <w:rsid w:val="0063031B"/>
    <w:rsid w:val="00633709"/>
    <w:rsid w:val="006537A4"/>
    <w:rsid w:val="00661567"/>
    <w:rsid w:val="006646C1"/>
    <w:rsid w:val="006835B1"/>
    <w:rsid w:val="006866ED"/>
    <w:rsid w:val="006A4D29"/>
    <w:rsid w:val="006B5F08"/>
    <w:rsid w:val="00701779"/>
    <w:rsid w:val="007252C2"/>
    <w:rsid w:val="00725EE7"/>
    <w:rsid w:val="00731C50"/>
    <w:rsid w:val="007372F4"/>
    <w:rsid w:val="007526CC"/>
    <w:rsid w:val="0076307A"/>
    <w:rsid w:val="007745C4"/>
    <w:rsid w:val="007948A7"/>
    <w:rsid w:val="007A421E"/>
    <w:rsid w:val="007A6FEC"/>
    <w:rsid w:val="007B4E3D"/>
    <w:rsid w:val="007C3BCF"/>
    <w:rsid w:val="007D0E96"/>
    <w:rsid w:val="007F2191"/>
    <w:rsid w:val="00823622"/>
    <w:rsid w:val="008374A2"/>
    <w:rsid w:val="008429C5"/>
    <w:rsid w:val="00873F7F"/>
    <w:rsid w:val="00882CE6"/>
    <w:rsid w:val="008864D2"/>
    <w:rsid w:val="008D3D0E"/>
    <w:rsid w:val="008E0A6F"/>
    <w:rsid w:val="008F09CD"/>
    <w:rsid w:val="008F6E3A"/>
    <w:rsid w:val="009016BB"/>
    <w:rsid w:val="00902123"/>
    <w:rsid w:val="00904FB4"/>
    <w:rsid w:val="00913FED"/>
    <w:rsid w:val="009258FF"/>
    <w:rsid w:val="009264CE"/>
    <w:rsid w:val="0095527B"/>
    <w:rsid w:val="00961634"/>
    <w:rsid w:val="00965732"/>
    <w:rsid w:val="00977F58"/>
    <w:rsid w:val="00985AFF"/>
    <w:rsid w:val="00987A58"/>
    <w:rsid w:val="009A63AB"/>
    <w:rsid w:val="009B2AF2"/>
    <w:rsid w:val="009D47E5"/>
    <w:rsid w:val="009D4AAA"/>
    <w:rsid w:val="009E49F5"/>
    <w:rsid w:val="00A05C6F"/>
    <w:rsid w:val="00A253FB"/>
    <w:rsid w:val="00A40669"/>
    <w:rsid w:val="00A50E3E"/>
    <w:rsid w:val="00A67372"/>
    <w:rsid w:val="00A67C5D"/>
    <w:rsid w:val="00A7374B"/>
    <w:rsid w:val="00AC3D05"/>
    <w:rsid w:val="00AC60FD"/>
    <w:rsid w:val="00AD778E"/>
    <w:rsid w:val="00AD79ED"/>
    <w:rsid w:val="00AE4785"/>
    <w:rsid w:val="00B045EE"/>
    <w:rsid w:val="00B07B52"/>
    <w:rsid w:val="00B30EA0"/>
    <w:rsid w:val="00B34FAB"/>
    <w:rsid w:val="00B53D8C"/>
    <w:rsid w:val="00B6374E"/>
    <w:rsid w:val="00B66B90"/>
    <w:rsid w:val="00B6799D"/>
    <w:rsid w:val="00B74495"/>
    <w:rsid w:val="00B817EB"/>
    <w:rsid w:val="00B81B42"/>
    <w:rsid w:val="00BA0F3A"/>
    <w:rsid w:val="00BD355A"/>
    <w:rsid w:val="00BE6F5B"/>
    <w:rsid w:val="00C2087B"/>
    <w:rsid w:val="00C25FAA"/>
    <w:rsid w:val="00C2617C"/>
    <w:rsid w:val="00C457AB"/>
    <w:rsid w:val="00C577FC"/>
    <w:rsid w:val="00C93446"/>
    <w:rsid w:val="00C934F3"/>
    <w:rsid w:val="00CA3894"/>
    <w:rsid w:val="00CA6003"/>
    <w:rsid w:val="00CC58C0"/>
    <w:rsid w:val="00CE4B56"/>
    <w:rsid w:val="00CF050B"/>
    <w:rsid w:val="00D0674B"/>
    <w:rsid w:val="00D13BFB"/>
    <w:rsid w:val="00D17444"/>
    <w:rsid w:val="00D22229"/>
    <w:rsid w:val="00D45DC5"/>
    <w:rsid w:val="00D61A44"/>
    <w:rsid w:val="00D7114B"/>
    <w:rsid w:val="00D958E1"/>
    <w:rsid w:val="00D95C6A"/>
    <w:rsid w:val="00DB7666"/>
    <w:rsid w:val="00DC75B7"/>
    <w:rsid w:val="00DC7DB4"/>
    <w:rsid w:val="00DE1670"/>
    <w:rsid w:val="00DE6791"/>
    <w:rsid w:val="00DE7E4D"/>
    <w:rsid w:val="00DF4B78"/>
    <w:rsid w:val="00E04989"/>
    <w:rsid w:val="00E40463"/>
    <w:rsid w:val="00E41F90"/>
    <w:rsid w:val="00E70E85"/>
    <w:rsid w:val="00E77E4D"/>
    <w:rsid w:val="00E8130B"/>
    <w:rsid w:val="00E95447"/>
    <w:rsid w:val="00E9631E"/>
    <w:rsid w:val="00EC2BC0"/>
    <w:rsid w:val="00EC6EBE"/>
    <w:rsid w:val="00EF6D2C"/>
    <w:rsid w:val="00F1548D"/>
    <w:rsid w:val="00F56883"/>
    <w:rsid w:val="00F62B3A"/>
    <w:rsid w:val="00F72B04"/>
    <w:rsid w:val="00F77FD9"/>
    <w:rsid w:val="00F85587"/>
    <w:rsid w:val="00F90E23"/>
    <w:rsid w:val="00F9207D"/>
    <w:rsid w:val="00FB3A2D"/>
    <w:rsid w:val="00FD55F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811283"/>
  <w15:docId w15:val="{BCE26392-5A69-49C9-A6FE-6C7C485DD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45204"/>
    <w:pPr>
      <w:tabs>
        <w:tab w:val="center" w:pos="4536"/>
        <w:tab w:val="right" w:pos="9072"/>
      </w:tabs>
    </w:pPr>
  </w:style>
  <w:style w:type="paragraph" w:styleId="Fuzeile">
    <w:name w:val="footer"/>
    <w:basedOn w:val="Standard"/>
    <w:rsid w:val="00045204"/>
    <w:pPr>
      <w:tabs>
        <w:tab w:val="center" w:pos="4536"/>
        <w:tab w:val="right" w:pos="9072"/>
      </w:tabs>
    </w:pPr>
  </w:style>
  <w:style w:type="character" w:styleId="Hyperlink">
    <w:name w:val="Hyperlink"/>
    <w:basedOn w:val="Absatz-Standardschriftart"/>
    <w:rsid w:val="00045204"/>
    <w:rPr>
      <w:color w:val="0000FF"/>
      <w:u w:val="single"/>
    </w:rPr>
  </w:style>
  <w:style w:type="character" w:styleId="Seitenzahl">
    <w:name w:val="page number"/>
    <w:basedOn w:val="Absatz-Standardschriftart"/>
    <w:rsid w:val="00045204"/>
  </w:style>
  <w:style w:type="paragraph" w:styleId="Funotentext">
    <w:name w:val="footnote text"/>
    <w:aliases w:val="Fußnotentext Char Char Char Char Char Char,Fußnotentext Char Char Char Char Char"/>
    <w:basedOn w:val="Standard"/>
    <w:link w:val="FunotentextZchn"/>
    <w:rsid w:val="007372F4"/>
    <w:rPr>
      <w:rFonts w:ascii="Arial" w:hAnsi="Arial"/>
    </w:rPr>
  </w:style>
  <w:style w:type="character" w:styleId="Funotenzeichen">
    <w:name w:val="footnote reference"/>
    <w:basedOn w:val="Absatz-Standardschriftart"/>
    <w:rsid w:val="007372F4"/>
    <w:rPr>
      <w:vertAlign w:val="superscript"/>
    </w:rPr>
  </w:style>
  <w:style w:type="character" w:customStyle="1" w:styleId="FunotentextZchn">
    <w:name w:val="Fußnotentext Zchn"/>
    <w:aliases w:val="Fußnotentext Char Char Char Char Char Char Zchn,Fußnotentext Char Char Char Char Char Zchn"/>
    <w:basedOn w:val="Absatz-Standardschriftart"/>
    <w:link w:val="Funotentext"/>
    <w:rsid w:val="007372F4"/>
    <w:rPr>
      <w:rFonts w:ascii="Arial" w:hAnsi="Arial"/>
      <w:sz w:val="24"/>
      <w:szCs w:val="24"/>
      <w:lang w:val="de-DE" w:eastAsia="de-DE" w:bidi="ar-SA"/>
    </w:rPr>
  </w:style>
  <w:style w:type="character" w:customStyle="1" w:styleId="Funotentext1">
    <w:name w:val="Fußnotentext1"/>
    <w:aliases w:val="Fußnotentext Char Char Char Char Char Char1,Fußnotentext Char Char Char Char Char1,Fußnotentext Char Char Char Char Char Char2"/>
    <w:basedOn w:val="Absatz-Standardschriftart"/>
    <w:rsid w:val="00E70E85"/>
    <w:rPr>
      <w:rFonts w:ascii="Arial" w:hAnsi="Arial"/>
      <w:lang w:val="de-DE" w:eastAsia="de-DE" w:bidi="ar-SA"/>
    </w:rPr>
  </w:style>
  <w:style w:type="paragraph" w:styleId="Textkrper">
    <w:name w:val="Body Text"/>
    <w:basedOn w:val="Standard"/>
    <w:rsid w:val="003F35D0"/>
    <w:pPr>
      <w:suppressAutoHyphens/>
      <w:spacing w:line="360" w:lineRule="auto"/>
      <w:jc w:val="both"/>
    </w:pPr>
    <w:rPr>
      <w:rFonts w:ascii="Verdana" w:hAnsi="Verdana"/>
      <w:szCs w:val="20"/>
    </w:rPr>
  </w:style>
  <w:style w:type="paragraph" w:styleId="Textkrper-Zeileneinzug">
    <w:name w:val="Body Text Indent"/>
    <w:basedOn w:val="Standard"/>
    <w:rsid w:val="00A50E3E"/>
    <w:pPr>
      <w:spacing w:after="120"/>
      <w:ind w:left="283"/>
    </w:pPr>
  </w:style>
  <w:style w:type="paragraph" w:customStyle="1" w:styleId="Verzeichnis">
    <w:name w:val="Verzeichnis"/>
    <w:basedOn w:val="Standard"/>
    <w:rsid w:val="00A50E3E"/>
    <w:pPr>
      <w:suppressLineNumbers/>
      <w:suppressAutoHyphens/>
    </w:pPr>
    <w:rPr>
      <w:sz w:val="20"/>
      <w:szCs w:val="20"/>
    </w:rPr>
  </w:style>
  <w:style w:type="paragraph" w:styleId="Sprechblasentext">
    <w:name w:val="Balloon Text"/>
    <w:basedOn w:val="Standard"/>
    <w:link w:val="SprechblasentextZchn"/>
    <w:rsid w:val="00074930"/>
    <w:rPr>
      <w:rFonts w:ascii="Tahoma" w:hAnsi="Tahoma" w:cs="Tahoma"/>
      <w:sz w:val="16"/>
      <w:szCs w:val="16"/>
    </w:rPr>
  </w:style>
  <w:style w:type="character" w:customStyle="1" w:styleId="SprechblasentextZchn">
    <w:name w:val="Sprechblasentext Zchn"/>
    <w:basedOn w:val="Absatz-Standardschriftart"/>
    <w:link w:val="Sprechblasentext"/>
    <w:rsid w:val="00074930"/>
    <w:rPr>
      <w:rFonts w:ascii="Tahoma" w:hAnsi="Tahoma" w:cs="Tahoma"/>
      <w:sz w:val="16"/>
      <w:szCs w:val="16"/>
    </w:rPr>
  </w:style>
  <w:style w:type="paragraph" w:customStyle="1" w:styleId="western">
    <w:name w:val="western"/>
    <w:basedOn w:val="Standard"/>
    <w:rsid w:val="00B66B90"/>
    <w:pPr>
      <w:spacing w:before="100" w:beforeAutospacing="1" w:line="360" w:lineRule="auto"/>
      <w:jc w:val="both"/>
    </w:pPr>
    <w:rPr>
      <w:rFonts w:ascii="Verdana" w:hAnsi="Verdana"/>
    </w:rPr>
  </w:style>
  <w:style w:type="character" w:styleId="HTMLZitat">
    <w:name w:val="HTML Cite"/>
    <w:basedOn w:val="Absatz-Standardschriftart"/>
    <w:rsid w:val="00B66B90"/>
    <w:rPr>
      <w:i/>
      <w:iCs/>
    </w:rPr>
  </w:style>
  <w:style w:type="character" w:styleId="Hervorhebung">
    <w:name w:val="Emphasis"/>
    <w:basedOn w:val="Absatz-Standardschriftart"/>
    <w:qFormat/>
    <w:rsid w:val="00B66B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doNotRelyOnCSS/>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de.wikipedia.org/wiki/Spezial:ISBN-Suche/342333052X"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de.wikipedia.org/wiki/Simon_Singh"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do-rehle.de/" TargetMode="External"/><Relationship Id="rId1" Type="http://schemas.openxmlformats.org/officeDocument/2006/relationships/hyperlink" Target="http://www.Wehrle-Formeln.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do-rehle.d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Wiles%27_proof_of_Fermat%27s_Last_Theorem" TargetMode="External"/><Relationship Id="rId7" Type="http://schemas.openxmlformats.org/officeDocument/2006/relationships/hyperlink" Target="http://www.google.de/url?sa=t&amp;rct=j&amp;q=&amp;esrc=s&amp;source=web&amp;cd=10&amp;sqi=2&amp;ved=0CGkQFjAJ&amp;url=http%3A%2F%2Fwww-history.mcs.st-and.ac.uk%2FBiographies%2FWiles.html&amp;ei=7UMzUPPtEYnCswaX2ICYBA&amp;usg=AFQjCNHMTrYaz28RhL-O4PQLALUfwbleJg&amp;sig2=6xIVzJSpbZqYyaZLyYPvYQ" TargetMode="External"/><Relationship Id="rId2" Type="http://schemas.openxmlformats.org/officeDocument/2006/relationships/hyperlink" Target="http://www.mathe-online.at/mathint/trig/i.html" TargetMode="External"/><Relationship Id="rId1" Type="http://schemas.openxmlformats.org/officeDocument/2006/relationships/hyperlink" Target="http://doc.cinderella.de/tiki-index.php?page=A+Programming+Environment" TargetMode="External"/><Relationship Id="rId6" Type="http://schemas.openxmlformats.org/officeDocument/2006/relationships/hyperlink" Target="http://www.youtube.com/watch?v=7FnXgprKgSE" TargetMode="External"/><Relationship Id="rId5" Type="http://schemas.openxmlformats.org/officeDocument/2006/relationships/hyperlink" Target="http://www.google.de/url?sa=t&amp;rct=j&amp;q=&amp;esrc=s&amp;source=web&amp;cd=14&amp;sqi=2&amp;ved=0CHYQtwIwDQ&amp;url=http%3A%2F%2Fvideo.google.com%2Fvideoplay%3Fdocid%3D8269328330690408516&amp;ei=7UMzUPPtEYnCswaX2ICYBA&amp;usg=AFQjCNEmx-YfkC7B_4U1e_RhVnEqncwadw&amp;sig2=UfIwaUF8Bpw252R0LdiipQ" TargetMode="External"/><Relationship Id="rId4" Type="http://schemas.openxmlformats.org/officeDocument/2006/relationships/hyperlink" Target="http://en.wikipedia.org/wiki/Elliptic_curv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72EB84-BCD0-4A08-8EF8-44765F389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1703</Words>
  <Characters>10731</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lpstr>
    </vt:vector>
  </TitlesOfParts>
  <Company>privat</Company>
  <LinksUpToDate>false</LinksUpToDate>
  <CharactersWithSpaces>12410</CharactersWithSpaces>
  <SharedDoc>false</SharedDoc>
  <HLinks>
    <vt:vector size="18" baseType="variant">
      <vt:variant>
        <vt:i4>3342386</vt:i4>
      </vt:variant>
      <vt:variant>
        <vt:i4>0</vt:i4>
      </vt:variant>
      <vt:variant>
        <vt:i4>0</vt:i4>
      </vt:variant>
      <vt:variant>
        <vt:i4>5</vt:i4>
      </vt:variant>
      <vt:variant>
        <vt:lpwstr>http://doc.cinderella.de/tiki-index.php?page=A+Programming+Environment</vt:lpwstr>
      </vt:variant>
      <vt:variant>
        <vt:lpwstr/>
      </vt:variant>
      <vt:variant>
        <vt:i4>327771</vt:i4>
      </vt:variant>
      <vt:variant>
        <vt:i4>2</vt:i4>
      </vt:variant>
      <vt:variant>
        <vt:i4>0</vt:i4>
      </vt:variant>
      <vt:variant>
        <vt:i4>5</vt:i4>
      </vt:variant>
      <vt:variant>
        <vt:lpwstr>http://www.udo-rehle.de/</vt:lpwstr>
      </vt:variant>
      <vt:variant>
        <vt:lpwstr/>
      </vt:variant>
      <vt:variant>
        <vt:i4>8323111</vt:i4>
      </vt:variant>
      <vt:variant>
        <vt:i4>0</vt:i4>
      </vt:variant>
      <vt:variant>
        <vt:i4>0</vt:i4>
      </vt:variant>
      <vt:variant>
        <vt:i4>5</vt:i4>
      </vt:variant>
      <vt:variant>
        <vt:lpwstr>http://www.wehrle-formeln.net/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Udo_Rehle</dc:creator>
  <cp:lastModifiedBy>user</cp:lastModifiedBy>
  <cp:revision>7</cp:revision>
  <cp:lastPrinted>2011-11-28T18:30:00Z</cp:lastPrinted>
  <dcterms:created xsi:type="dcterms:W3CDTF">2026-05-07T16:37:00Z</dcterms:created>
  <dcterms:modified xsi:type="dcterms:W3CDTF">2026-05-15T14:29:00Z</dcterms:modified>
</cp:coreProperties>
</file>